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55F5B" w14:textId="77777777" w:rsidR="00D21940" w:rsidRPr="002B5A30" w:rsidRDefault="00D21940" w:rsidP="00D21940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7267F8DA" w14:textId="77777777" w:rsidR="00D21940" w:rsidRPr="002B5A30" w:rsidRDefault="00D21940" w:rsidP="00D21940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19C2B863" w14:textId="480C0B75" w:rsidR="00D21940" w:rsidRDefault="0005457D" w:rsidP="0065112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OPEN SPACE ADVISORY BOARD</w:t>
      </w:r>
    </w:p>
    <w:p w14:paraId="5E2864BC" w14:textId="77777777" w:rsidR="00D21940" w:rsidRPr="002B5A30" w:rsidRDefault="00D21940" w:rsidP="00D21940">
      <w:pPr>
        <w:jc w:val="center"/>
        <w:rPr>
          <w:rFonts w:ascii="Arial" w:hAnsi="Arial" w:cs="Arial"/>
        </w:rPr>
      </w:pPr>
    </w:p>
    <w:p w14:paraId="4EAD7808" w14:textId="77777777" w:rsidR="00D21940" w:rsidRPr="00275D7C" w:rsidRDefault="00D21940" w:rsidP="00D219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Si </w:t>
      </w:r>
      <w:proofErr w:type="spellStart"/>
      <w:r>
        <w:rPr>
          <w:rFonts w:ascii="Arial" w:hAnsi="Arial" w:cs="Arial"/>
          <w:b/>
        </w:rPr>
        <w:t>requiere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copia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</w:t>
      </w:r>
      <w:r w:rsidRPr="00275D7C">
        <w:rPr>
          <w:rFonts w:ascii="Arial" w:hAnsi="Arial" w:cs="Arial"/>
          <w:b/>
        </w:rPr>
        <w:t>spañol</w:t>
      </w:r>
      <w:proofErr w:type="spellEnd"/>
      <w:r w:rsidRPr="00275D7C">
        <w:rPr>
          <w:rFonts w:ascii="Arial" w:hAnsi="Arial" w:cs="Arial"/>
          <w:b/>
        </w:rPr>
        <w:t xml:space="preserve"> de </w:t>
      </w:r>
      <w:proofErr w:type="spellStart"/>
      <w:r w:rsidRPr="00275D7C">
        <w:rPr>
          <w:rFonts w:ascii="Arial" w:hAnsi="Arial" w:cs="Arial"/>
          <w:b/>
        </w:rPr>
        <w:t>esta</w:t>
      </w:r>
      <w:proofErr w:type="spellEnd"/>
      <w:r w:rsidRPr="00275D7C">
        <w:rPr>
          <w:rFonts w:ascii="Arial" w:hAnsi="Arial" w:cs="Arial"/>
          <w:b/>
        </w:rPr>
        <w:t xml:space="preserve"> </w:t>
      </w:r>
      <w:proofErr w:type="spellStart"/>
      <w:r w:rsidRPr="00275D7C">
        <w:rPr>
          <w:rFonts w:ascii="Arial" w:hAnsi="Arial" w:cs="Arial"/>
          <w:b/>
        </w:rPr>
        <w:t>pub</w:t>
      </w:r>
      <w:r>
        <w:rPr>
          <w:rFonts w:ascii="Arial" w:hAnsi="Arial" w:cs="Arial"/>
          <w:b/>
        </w:rPr>
        <w:t>licación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por</w:t>
      </w:r>
      <w:proofErr w:type="spellEnd"/>
      <w:r>
        <w:rPr>
          <w:rFonts w:ascii="Arial" w:hAnsi="Arial" w:cs="Arial"/>
          <w:b/>
        </w:rPr>
        <w:t xml:space="preserve"> favor </w:t>
      </w:r>
      <w:proofErr w:type="spellStart"/>
      <w:r>
        <w:rPr>
          <w:rFonts w:ascii="Arial" w:hAnsi="Arial" w:cs="Arial"/>
          <w:b/>
        </w:rPr>
        <w:t>llame</w:t>
      </w:r>
      <w:proofErr w:type="spellEnd"/>
      <w:r>
        <w:rPr>
          <w:rFonts w:ascii="Arial" w:hAnsi="Arial" w:cs="Arial"/>
          <w:b/>
        </w:rPr>
        <w:t xml:space="preserve"> a la c</w:t>
      </w:r>
      <w:r w:rsidRPr="00275D7C">
        <w:rPr>
          <w:rFonts w:ascii="Arial" w:hAnsi="Arial" w:cs="Arial"/>
          <w:b/>
        </w:rPr>
        <w:t xml:space="preserve">iudad al 1-866-874-3972. El </w:t>
      </w:r>
      <w:proofErr w:type="spellStart"/>
      <w:r w:rsidRPr="00275D7C">
        <w:rPr>
          <w:rFonts w:ascii="Arial" w:hAnsi="Arial" w:cs="Arial"/>
          <w:b/>
        </w:rPr>
        <w:t>numero</w:t>
      </w:r>
      <w:proofErr w:type="spellEnd"/>
      <w:r w:rsidRPr="00275D7C">
        <w:rPr>
          <w:rFonts w:ascii="Arial" w:hAnsi="Arial" w:cs="Arial"/>
          <w:b/>
        </w:rPr>
        <w:t xml:space="preserve"> de </w:t>
      </w:r>
      <w:proofErr w:type="spellStart"/>
      <w:r w:rsidRPr="00275D7C">
        <w:rPr>
          <w:rFonts w:ascii="Arial" w:hAnsi="Arial" w:cs="Arial"/>
          <w:b/>
        </w:rPr>
        <w:t>cliente</w:t>
      </w:r>
      <w:proofErr w:type="spellEnd"/>
      <w:r w:rsidRPr="00275D7C">
        <w:rPr>
          <w:rFonts w:ascii="Arial" w:hAnsi="Arial" w:cs="Arial"/>
          <w:b/>
        </w:rPr>
        <w:t xml:space="preserve"> de la ciudad es 685591.</w:t>
      </w:r>
    </w:p>
    <w:p w14:paraId="6FE2AEC8" w14:textId="77777777" w:rsidR="00D21940" w:rsidRDefault="00D21940" w:rsidP="00D21940">
      <w:pPr>
        <w:rPr>
          <w:rFonts w:ascii="Arial" w:hAnsi="Arial" w:cs="Arial"/>
        </w:rPr>
      </w:pPr>
    </w:p>
    <w:p w14:paraId="6B07F6F0" w14:textId="564B1FBB" w:rsidR="0005457D" w:rsidRPr="0005457D" w:rsidRDefault="0005457D" w:rsidP="0005457D">
      <w:pPr>
        <w:jc w:val="center"/>
        <w:rPr>
          <w:rFonts w:ascii="Arial" w:hAnsi="Arial" w:cs="Arial"/>
        </w:rPr>
      </w:pPr>
      <w:r w:rsidRPr="0005457D">
        <w:rPr>
          <w:rFonts w:ascii="Arial" w:hAnsi="Arial" w:cs="Arial"/>
        </w:rPr>
        <w:t xml:space="preserve">Notice is hereby given that the City of Louisville Open Space Advisory Board will hold a public hearing on the open space and trail-related elements of a proposed Centennial Valley General Development Plan Amendment. The amendment would allow residential </w:t>
      </w:r>
      <w:proofErr w:type="gramStart"/>
      <w:r w:rsidRPr="0005457D">
        <w:rPr>
          <w:rFonts w:ascii="Arial" w:hAnsi="Arial" w:cs="Arial"/>
        </w:rPr>
        <w:t>uses</w:t>
      </w:r>
      <w:proofErr w:type="gramEnd"/>
      <w:r w:rsidRPr="0005457D">
        <w:rPr>
          <w:rFonts w:ascii="Arial" w:hAnsi="Arial" w:cs="Arial"/>
        </w:rPr>
        <w:t xml:space="preserve"> on multiple properties and require a future trail connection between Centennial Parkway and Davidson Mesa. The Board will make a recommendation to the Planning Commission and City Council.</w:t>
      </w:r>
      <w:r w:rsidR="00534D16" w:rsidRPr="00534D16">
        <w:rPr>
          <w:rFonts w:ascii="Arial" w:hAnsi="Arial" w:cs="Arial"/>
        </w:rPr>
        <w:t xml:space="preserve"> </w:t>
      </w:r>
      <w:r w:rsidR="00534D16" w:rsidRPr="004141F4">
        <w:rPr>
          <w:rFonts w:ascii="Arial" w:hAnsi="Arial" w:cs="Arial"/>
        </w:rPr>
        <w:t xml:space="preserve">The subject properties include Parcel </w:t>
      </w:r>
      <w:r w:rsidR="00534D16">
        <w:rPr>
          <w:rFonts w:ascii="Arial" w:hAnsi="Arial" w:cs="Arial"/>
        </w:rPr>
        <w:t xml:space="preserve">Number: </w:t>
      </w:r>
      <w:r w:rsidR="00534D16" w:rsidRPr="00E6432F">
        <w:rPr>
          <w:rFonts w:ascii="Arial" w:hAnsi="Arial" w:cs="Arial"/>
        </w:rPr>
        <w:t>157713007001</w:t>
      </w:r>
      <w:r w:rsidR="00534D16">
        <w:rPr>
          <w:rFonts w:ascii="Arial" w:hAnsi="Arial" w:cs="Arial"/>
        </w:rPr>
        <w:t>,</w:t>
      </w:r>
      <w:r w:rsidR="00534D16" w:rsidRPr="009E0041">
        <w:rPr>
          <w:rFonts w:ascii="Arial" w:hAnsi="Arial" w:cs="Arial"/>
        </w:rPr>
        <w:t>157713008003</w:t>
      </w:r>
      <w:r w:rsidR="00534D16">
        <w:rPr>
          <w:rFonts w:ascii="Arial" w:hAnsi="Arial" w:cs="Arial"/>
        </w:rPr>
        <w:t>,</w:t>
      </w:r>
      <w:r w:rsidR="00534D16" w:rsidRPr="009E0041">
        <w:rPr>
          <w:rFonts w:ascii="Arial" w:hAnsi="Arial" w:cs="Arial"/>
        </w:rPr>
        <w:t>157713008005</w:t>
      </w:r>
      <w:r w:rsidR="00534D16">
        <w:rPr>
          <w:rFonts w:ascii="Arial" w:hAnsi="Arial" w:cs="Arial"/>
        </w:rPr>
        <w:t>,</w:t>
      </w:r>
      <w:r w:rsidR="00534D16" w:rsidRPr="000A5BA2">
        <w:rPr>
          <w:rFonts w:ascii="Arial" w:hAnsi="Arial" w:cs="Arial"/>
        </w:rPr>
        <w:t>157713011003</w:t>
      </w:r>
      <w:r w:rsidR="00534D16">
        <w:rPr>
          <w:rFonts w:ascii="Arial" w:hAnsi="Arial" w:cs="Arial"/>
        </w:rPr>
        <w:t>,</w:t>
      </w:r>
      <w:r w:rsidR="00534D16" w:rsidRPr="000A5BA2">
        <w:rPr>
          <w:rFonts w:ascii="Arial" w:hAnsi="Arial" w:cs="Arial"/>
        </w:rPr>
        <w:t>157713015003</w:t>
      </w:r>
      <w:r w:rsidR="00534D16">
        <w:rPr>
          <w:rFonts w:ascii="Arial" w:hAnsi="Arial" w:cs="Arial"/>
        </w:rPr>
        <w:t>,</w:t>
      </w:r>
      <w:r w:rsidR="00534D16" w:rsidRPr="00E37BD0">
        <w:rPr>
          <w:rFonts w:ascii="Arial" w:hAnsi="Arial" w:cs="Arial"/>
        </w:rPr>
        <w:t>157713020002</w:t>
      </w:r>
      <w:r w:rsidR="00534D16">
        <w:rPr>
          <w:rFonts w:ascii="Arial" w:hAnsi="Arial" w:cs="Arial"/>
        </w:rPr>
        <w:t>,</w:t>
      </w:r>
      <w:r w:rsidR="00FC745A">
        <w:rPr>
          <w:rFonts w:ascii="Arial" w:hAnsi="Arial" w:cs="Arial"/>
        </w:rPr>
        <w:t xml:space="preserve"> </w:t>
      </w:r>
      <w:r w:rsidR="00534D16" w:rsidRPr="00E37BD0">
        <w:rPr>
          <w:rFonts w:ascii="Arial" w:hAnsi="Arial" w:cs="Arial"/>
        </w:rPr>
        <w:t>157713020001</w:t>
      </w:r>
      <w:r w:rsidR="00534D16">
        <w:rPr>
          <w:rFonts w:ascii="Arial" w:hAnsi="Arial" w:cs="Arial"/>
        </w:rPr>
        <w:t xml:space="preserve">, and </w:t>
      </w:r>
      <w:r w:rsidR="00534D16" w:rsidRPr="00524205">
        <w:rPr>
          <w:rFonts w:ascii="Arial" w:hAnsi="Arial" w:cs="Arial"/>
        </w:rPr>
        <w:t>157518356002</w:t>
      </w:r>
      <w:r w:rsidR="00534D16">
        <w:rPr>
          <w:rFonts w:ascii="Arial" w:hAnsi="Arial" w:cs="Arial"/>
        </w:rPr>
        <w:t>.</w:t>
      </w:r>
    </w:p>
    <w:p w14:paraId="665833BA" w14:textId="781B2393" w:rsidR="00D21940" w:rsidRPr="00A721B8" w:rsidRDefault="00104802" w:rsidP="0005457D">
      <w:pPr>
        <w:jc w:val="center"/>
        <w:rPr>
          <w:rFonts w:ascii="Arial" w:hAnsi="Arial" w:cs="Arial"/>
        </w:rPr>
      </w:pPr>
      <w:r w:rsidRPr="00104802">
        <w:rPr>
          <w:rFonts w:ascii="Arial" w:hAnsi="Arial" w:cs="Arial"/>
        </w:rPr>
        <w:t>.</w:t>
      </w:r>
      <w:r w:rsidR="00A721B8" w:rsidRPr="00A721B8">
        <w:rPr>
          <w:rFonts w:ascii="Arial" w:hAnsi="Arial" w:cs="Arial"/>
        </w:rPr>
        <w:t xml:space="preserve"> </w:t>
      </w:r>
    </w:p>
    <w:p w14:paraId="60C55730" w14:textId="77777777" w:rsidR="00651126" w:rsidRPr="00F85F9D" w:rsidRDefault="00651126" w:rsidP="00D21940">
      <w:pPr>
        <w:rPr>
          <w:rFonts w:ascii="Arial" w:hAnsi="Arial" w:cs="Arial"/>
          <w:caps/>
          <w:szCs w:val="24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D21940" w:rsidRPr="00F85F9D" w14:paraId="4183C34B" w14:textId="77777777" w:rsidTr="00851C3C">
        <w:trPr>
          <w:trHeight w:val="364"/>
        </w:trPr>
        <w:tc>
          <w:tcPr>
            <w:tcW w:w="2610" w:type="dxa"/>
          </w:tcPr>
          <w:p w14:paraId="0DAEA681" w14:textId="77777777" w:rsidR="00D21940" w:rsidRPr="00F85F9D" w:rsidRDefault="00D21940" w:rsidP="00851C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N</w:t>
            </w:r>
            <w:r w:rsidRPr="00F85F9D">
              <w:rPr>
                <w:rFonts w:ascii="Arial" w:hAnsi="Arial" w:cs="Arial"/>
              </w:rPr>
              <w:t xml:space="preserve">ame: </w:t>
            </w:r>
          </w:p>
        </w:tc>
        <w:tc>
          <w:tcPr>
            <w:tcW w:w="7020" w:type="dxa"/>
          </w:tcPr>
          <w:sdt>
            <w:sdtPr>
              <w:rPr>
                <w:rFonts w:ascii="Arial" w:hAnsi="Arial" w:cs="Arial"/>
                <w:szCs w:val="24"/>
              </w:rPr>
              <w:id w:val="1196360255"/>
              <w:placeholder>
                <w:docPart w:val="DefaultPlaceholder_-1854013440"/>
              </w:placeholder>
            </w:sdtPr>
            <w:sdtEndPr/>
            <w:sdtContent>
              <w:p w14:paraId="29FD85D6" w14:textId="77777777" w:rsidR="00BA7D57" w:rsidRPr="00104802" w:rsidRDefault="00104802" w:rsidP="000354E8">
                <w:pPr>
                  <w:rPr>
                    <w:rFonts w:ascii="Arial" w:hAnsi="Arial" w:cs="Arial"/>
                    <w:szCs w:val="24"/>
                  </w:rPr>
                </w:pPr>
                <w:r w:rsidRPr="00104802">
                  <w:rPr>
                    <w:rFonts w:ascii="Arial" w:hAnsi="Arial" w:cs="Arial"/>
                    <w:szCs w:val="24"/>
                  </w:rPr>
                  <w:t>Centennial Valley General Development Plan Amendment</w:t>
                </w:r>
              </w:p>
              <w:p w14:paraId="00366315" w14:textId="2DF36DD0" w:rsidR="00104802" w:rsidRPr="00104802" w:rsidRDefault="003A46C4" w:rsidP="000354E8">
                <w:pPr>
                  <w:rPr>
                    <w:rFonts w:ascii="Arial" w:hAnsi="Arial" w:cs="Arial"/>
                    <w:szCs w:val="24"/>
                  </w:rPr>
                </w:pPr>
              </w:p>
            </w:sdtContent>
          </w:sdt>
        </w:tc>
      </w:tr>
      <w:tr w:rsidR="00D21940" w:rsidRPr="00F85F9D" w14:paraId="7DF3EF8B" w14:textId="77777777" w:rsidTr="00851C3C">
        <w:tc>
          <w:tcPr>
            <w:tcW w:w="2610" w:type="dxa"/>
          </w:tcPr>
          <w:p w14:paraId="180BBBB7" w14:textId="77777777" w:rsidR="00D21940" w:rsidRPr="00F85F9D" w:rsidRDefault="00D21940" w:rsidP="00851C3C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>Case Number:</w:t>
            </w:r>
          </w:p>
        </w:tc>
        <w:tc>
          <w:tcPr>
            <w:tcW w:w="7020" w:type="dxa"/>
          </w:tcPr>
          <w:p w14:paraId="152D17BA" w14:textId="7DA6EC63" w:rsidR="00D21940" w:rsidRPr="00C62A21" w:rsidRDefault="00104802" w:rsidP="00D21940">
            <w:pPr>
              <w:rPr>
                <w:rFonts w:ascii="Arial" w:hAnsi="Arial" w:cs="Arial"/>
                <w:sz w:val="22"/>
                <w:szCs w:val="22"/>
              </w:rPr>
            </w:pPr>
            <w:r w:rsidRPr="00104802">
              <w:rPr>
                <w:rFonts w:ascii="Arial" w:hAnsi="Arial" w:cs="Arial"/>
                <w:sz w:val="22"/>
                <w:szCs w:val="22"/>
              </w:rPr>
              <w:t>ZON-0003-2026</w:t>
            </w:r>
          </w:p>
        </w:tc>
      </w:tr>
      <w:tr w:rsidR="00D21940" w:rsidRPr="00F85F9D" w14:paraId="63CA45A1" w14:textId="77777777" w:rsidTr="00851C3C">
        <w:trPr>
          <w:trHeight w:val="328"/>
        </w:trPr>
        <w:tc>
          <w:tcPr>
            <w:tcW w:w="2610" w:type="dxa"/>
          </w:tcPr>
          <w:p w14:paraId="12399173" w14:textId="77777777" w:rsidR="00D21940" w:rsidRPr="00F85F9D" w:rsidRDefault="00D21940" w:rsidP="00851C3C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14:paraId="458D9642" w14:textId="77777777" w:rsidR="00D21940" w:rsidRPr="00275D7C" w:rsidRDefault="00D21940" w:rsidP="00851C3C">
            <w:pPr>
              <w:rPr>
                <w:rFonts w:ascii="Arial" w:hAnsi="Arial" w:cs="Arial"/>
                <w:sz w:val="22"/>
              </w:rPr>
            </w:pPr>
          </w:p>
        </w:tc>
      </w:tr>
      <w:tr w:rsidR="00D21940" w:rsidRPr="00F85F9D" w14:paraId="556E70AA" w14:textId="77777777" w:rsidTr="00851C3C">
        <w:tc>
          <w:tcPr>
            <w:tcW w:w="2610" w:type="dxa"/>
          </w:tcPr>
          <w:p w14:paraId="61DE21A7" w14:textId="77777777" w:rsidR="00D21940" w:rsidRPr="00F85F9D" w:rsidRDefault="00D21940" w:rsidP="00851C3C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 xml:space="preserve">Date and Time: </w:t>
            </w:r>
          </w:p>
        </w:tc>
        <w:tc>
          <w:tcPr>
            <w:tcW w:w="7020" w:type="dxa"/>
          </w:tcPr>
          <w:p w14:paraId="21BE00A7" w14:textId="4B9EF880" w:rsidR="00D21940" w:rsidRPr="00104802" w:rsidRDefault="003A46C4" w:rsidP="00851C3C">
            <w:pPr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1647623663"/>
                <w:placeholder>
                  <w:docPart w:val="DefaultPlaceholder_-1854013440"/>
                </w:placeholder>
              </w:sdtPr>
              <w:sdtEndPr/>
              <w:sdtContent>
                <w:r w:rsidR="00104802" w:rsidRPr="00104802">
                  <w:rPr>
                    <w:rFonts w:ascii="Arial" w:hAnsi="Arial" w:cs="Arial"/>
                    <w:szCs w:val="24"/>
                  </w:rPr>
                  <w:t>Wednesday</w:t>
                </w:r>
                <w:r w:rsidR="00651126" w:rsidRPr="00104802">
                  <w:rPr>
                    <w:rFonts w:ascii="Arial" w:hAnsi="Arial" w:cs="Arial"/>
                    <w:szCs w:val="24"/>
                  </w:rPr>
                  <w:t xml:space="preserve">, </w:t>
                </w:r>
                <w:r w:rsidR="00104802" w:rsidRPr="00104802">
                  <w:rPr>
                    <w:rFonts w:ascii="Arial" w:hAnsi="Arial" w:cs="Arial"/>
                    <w:szCs w:val="24"/>
                  </w:rPr>
                  <w:t xml:space="preserve">September </w:t>
                </w:r>
                <w:r w:rsidR="0005457D">
                  <w:rPr>
                    <w:rFonts w:ascii="Arial" w:hAnsi="Arial" w:cs="Arial"/>
                    <w:szCs w:val="24"/>
                  </w:rPr>
                  <w:t>9</w:t>
                </w:r>
                <w:r w:rsidR="00651126" w:rsidRPr="00104802">
                  <w:rPr>
                    <w:rFonts w:ascii="Arial" w:hAnsi="Arial" w:cs="Arial"/>
                    <w:szCs w:val="24"/>
                  </w:rPr>
                  <w:t xml:space="preserve">, </w:t>
                </w:r>
                <w:r w:rsidR="006D212E" w:rsidRPr="00104802">
                  <w:rPr>
                    <w:rFonts w:ascii="Arial" w:hAnsi="Arial" w:cs="Arial"/>
                    <w:szCs w:val="24"/>
                  </w:rPr>
                  <w:t xml:space="preserve">2026, </w:t>
                </w:r>
              </w:sdtContent>
            </w:sdt>
            <w:r w:rsidR="00651126" w:rsidRPr="00104802">
              <w:rPr>
                <w:rFonts w:ascii="Arial" w:hAnsi="Arial" w:cs="Arial"/>
                <w:szCs w:val="24"/>
              </w:rPr>
              <w:t xml:space="preserve">at </w:t>
            </w:r>
            <w:r w:rsidR="0005457D">
              <w:rPr>
                <w:rFonts w:ascii="Arial" w:hAnsi="Arial" w:cs="Arial"/>
                <w:szCs w:val="24"/>
              </w:rPr>
              <w:t>6</w:t>
            </w:r>
            <w:r w:rsidR="00651126" w:rsidRPr="00104802">
              <w:rPr>
                <w:rFonts w:ascii="Arial" w:hAnsi="Arial" w:cs="Arial"/>
                <w:szCs w:val="24"/>
              </w:rPr>
              <w:t>:</w:t>
            </w:r>
            <w:r w:rsidR="0005457D">
              <w:rPr>
                <w:rFonts w:ascii="Arial" w:hAnsi="Arial" w:cs="Arial"/>
                <w:szCs w:val="24"/>
              </w:rPr>
              <w:t>45</w:t>
            </w:r>
            <w:r w:rsidR="00D21940" w:rsidRPr="00104802">
              <w:rPr>
                <w:rFonts w:ascii="Arial" w:hAnsi="Arial" w:cs="Arial"/>
                <w:szCs w:val="24"/>
              </w:rPr>
              <w:t xml:space="preserve"> pm </w:t>
            </w:r>
          </w:p>
          <w:p w14:paraId="112BB93F" w14:textId="77777777" w:rsidR="00D21940" w:rsidRPr="00104802" w:rsidRDefault="00D21940" w:rsidP="00851C3C">
            <w:pPr>
              <w:rPr>
                <w:rFonts w:ascii="Arial" w:hAnsi="Arial" w:cs="Arial"/>
                <w:szCs w:val="24"/>
              </w:rPr>
            </w:pPr>
          </w:p>
        </w:tc>
      </w:tr>
      <w:tr w:rsidR="00D21940" w:rsidRPr="00F85F9D" w14:paraId="64E55261" w14:textId="77777777" w:rsidTr="00851C3C">
        <w:tc>
          <w:tcPr>
            <w:tcW w:w="2610" w:type="dxa"/>
          </w:tcPr>
          <w:p w14:paraId="08E50E3E" w14:textId="77777777" w:rsidR="00D21940" w:rsidRPr="00F85F9D" w:rsidRDefault="00D21940" w:rsidP="00851C3C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 xml:space="preserve">Place: </w:t>
            </w:r>
          </w:p>
        </w:tc>
        <w:tc>
          <w:tcPr>
            <w:tcW w:w="7020" w:type="dxa"/>
          </w:tcPr>
          <w:p w14:paraId="566003E3" w14:textId="651899EC" w:rsidR="00104802" w:rsidRDefault="00D21940" w:rsidP="00104802">
            <w:pPr>
              <w:rPr>
                <w:rFonts w:ascii="Arial" w:hAnsi="Arial" w:cs="Arial"/>
                <w:szCs w:val="24"/>
              </w:rPr>
            </w:pPr>
            <w:r w:rsidRPr="00104802">
              <w:rPr>
                <w:rFonts w:ascii="Arial" w:hAnsi="Arial" w:cs="Arial"/>
                <w:szCs w:val="24"/>
              </w:rPr>
              <w:t xml:space="preserve">Such hearing will be conducted both at the City of Louisville </w:t>
            </w:r>
            <w:r w:rsidR="00104802" w:rsidRPr="00104802">
              <w:rPr>
                <w:rFonts w:ascii="Arial" w:hAnsi="Arial" w:cs="Arial"/>
                <w:szCs w:val="24"/>
              </w:rPr>
              <w:t>Public Library</w:t>
            </w:r>
            <w:r w:rsidRPr="00104802">
              <w:rPr>
                <w:rFonts w:ascii="Arial" w:hAnsi="Arial" w:cs="Arial"/>
                <w:szCs w:val="24"/>
              </w:rPr>
              <w:t xml:space="preserve">, </w:t>
            </w:r>
            <w:r w:rsidR="00104802" w:rsidRPr="00104802">
              <w:rPr>
                <w:rFonts w:ascii="Arial" w:hAnsi="Arial" w:cs="Arial"/>
                <w:szCs w:val="24"/>
              </w:rPr>
              <w:t>Library Meeting Room, 951 Spruce</w:t>
            </w:r>
            <w:r w:rsidRPr="00104802">
              <w:rPr>
                <w:rFonts w:ascii="Arial" w:hAnsi="Arial" w:cs="Arial"/>
                <w:szCs w:val="24"/>
              </w:rPr>
              <w:t xml:space="preserve"> Street, Louisville, Colorado and electronically. Members of the public may attend in person or participate electronically in accordance with the policies adopted by the city council. Notice will be posted </w:t>
            </w:r>
            <w:proofErr w:type="gramStart"/>
            <w:r w:rsidRPr="00104802">
              <w:rPr>
                <w:rFonts w:ascii="Arial" w:hAnsi="Arial" w:cs="Arial"/>
                <w:szCs w:val="24"/>
              </w:rPr>
              <w:t>at</w:t>
            </w:r>
            <w:proofErr w:type="gramEnd"/>
            <w:r w:rsidRPr="00104802">
              <w:rPr>
                <w:rFonts w:ascii="Arial" w:hAnsi="Arial" w:cs="Arial"/>
                <w:szCs w:val="24"/>
              </w:rPr>
              <w:t xml:space="preserve"> the following website at least seventy-two (72) hours before the meeting with instructions regarding how interested </w:t>
            </w:r>
            <w:proofErr w:type="gramStart"/>
            <w:r w:rsidRPr="00104802">
              <w:rPr>
                <w:rFonts w:ascii="Arial" w:hAnsi="Arial" w:cs="Arial"/>
                <w:szCs w:val="24"/>
              </w:rPr>
              <w:t>persons</w:t>
            </w:r>
            <w:proofErr w:type="gramEnd"/>
            <w:r w:rsidRPr="00104802">
              <w:rPr>
                <w:rFonts w:ascii="Arial" w:hAnsi="Arial" w:cs="Arial"/>
                <w:szCs w:val="24"/>
              </w:rPr>
              <w:t xml:space="preserve"> may participate in the public hearing</w:t>
            </w:r>
            <w:r w:rsidR="00DD73F8">
              <w:rPr>
                <w:rFonts w:ascii="Arial" w:hAnsi="Arial" w:cs="Arial"/>
                <w:szCs w:val="24"/>
              </w:rPr>
              <w:t xml:space="preserve">: </w:t>
            </w:r>
          </w:p>
          <w:p w14:paraId="58CD3EC2" w14:textId="08EF77EB" w:rsidR="00DD73F8" w:rsidRPr="00DD73F8" w:rsidRDefault="00DD73F8" w:rsidP="00104802">
            <w:pPr>
              <w:rPr>
                <w:rFonts w:ascii="Arial" w:hAnsi="Arial" w:cs="Arial"/>
                <w:szCs w:val="24"/>
              </w:rPr>
            </w:pPr>
            <w:r w:rsidRPr="00DD73F8">
              <w:rPr>
                <w:rFonts w:ascii="Arial" w:hAnsi="Arial" w:cs="Arial"/>
                <w:szCs w:val="24"/>
              </w:rPr>
              <w:t>www.louisvilleco.gov/local-government/public-notices</w:t>
            </w:r>
          </w:p>
          <w:p w14:paraId="3C82117A" w14:textId="41A4C7A8" w:rsidR="00D21940" w:rsidRPr="00275D7C" w:rsidRDefault="00D21940" w:rsidP="00851C3C">
            <w:pPr>
              <w:rPr>
                <w:rFonts w:ascii="Arial" w:hAnsi="Arial" w:cs="Arial"/>
                <w:sz w:val="22"/>
              </w:rPr>
            </w:pPr>
          </w:p>
        </w:tc>
      </w:tr>
    </w:tbl>
    <w:p w14:paraId="4C964401" w14:textId="77777777" w:rsidR="00D21940" w:rsidRPr="00F85F9D" w:rsidRDefault="00D21940" w:rsidP="00D21940">
      <w:pPr>
        <w:rPr>
          <w:rFonts w:ascii="Arial" w:hAnsi="Arial" w:cs="Arial"/>
        </w:rPr>
      </w:pPr>
    </w:p>
    <w:p w14:paraId="3BBBC25D" w14:textId="77777777" w:rsidR="00D21940" w:rsidRPr="00275D7C" w:rsidRDefault="00D21940" w:rsidP="00D21940">
      <w:pPr>
        <w:rPr>
          <w:rFonts w:ascii="Arial" w:hAnsi="Arial" w:cs="Arial"/>
        </w:rPr>
      </w:pPr>
      <w:proofErr w:type="gramStart"/>
      <w:r w:rsidRPr="00275D7C">
        <w:rPr>
          <w:rFonts w:ascii="Arial" w:hAnsi="Arial" w:cs="Arial"/>
        </w:rPr>
        <w:t>Persons</w:t>
      </w:r>
      <w:proofErr w:type="gramEnd"/>
      <w:r w:rsidRPr="00275D7C">
        <w:rPr>
          <w:rFonts w:ascii="Arial" w:hAnsi="Arial" w:cs="Arial"/>
        </w:rPr>
        <w:t xml:space="preserve"> interested in the above-described application are encouraged to attend the public hearing in person or electronically and/or provide comments by way of the following:</w:t>
      </w:r>
    </w:p>
    <w:p w14:paraId="2D1C481F" w14:textId="77777777" w:rsidR="00D21940" w:rsidRPr="00275D7C" w:rsidRDefault="00D21940" w:rsidP="00D21940">
      <w:pPr>
        <w:rPr>
          <w:rFonts w:ascii="Arial" w:hAnsi="Arial" w:cs="Arial"/>
          <w:sz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D21940" w:rsidRPr="00275D7C" w14:paraId="0584AC24" w14:textId="77777777" w:rsidTr="00851C3C">
        <w:trPr>
          <w:trHeight w:val="688"/>
        </w:trPr>
        <w:tc>
          <w:tcPr>
            <w:tcW w:w="2358" w:type="dxa"/>
          </w:tcPr>
          <w:p w14:paraId="31079B0A" w14:textId="77777777" w:rsidR="00D21940" w:rsidRPr="00275D7C" w:rsidRDefault="00D21940" w:rsidP="00851C3C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</w:rPr>
              <w:t>Mail:</w:t>
            </w:r>
          </w:p>
        </w:tc>
        <w:tc>
          <w:tcPr>
            <w:tcW w:w="6498" w:type="dxa"/>
          </w:tcPr>
          <w:p w14:paraId="0BD396F1" w14:textId="77777777" w:rsidR="00D21940" w:rsidRPr="00275D7C" w:rsidRDefault="00D21940" w:rsidP="00851C3C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Louisville Planning Division</w:t>
            </w:r>
          </w:p>
          <w:p w14:paraId="4F5259E4" w14:textId="77777777" w:rsidR="00D21940" w:rsidRPr="00275D7C" w:rsidRDefault="00D21940" w:rsidP="00851C3C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749 Main Street</w:t>
            </w:r>
          </w:p>
          <w:p w14:paraId="254F5E77" w14:textId="77777777" w:rsidR="00D21940" w:rsidRPr="00275D7C" w:rsidRDefault="00D21940" w:rsidP="00851C3C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Louisville, CO  80027</w:t>
            </w:r>
          </w:p>
          <w:p w14:paraId="70E7BE83" w14:textId="77777777" w:rsidR="00D21940" w:rsidRPr="00275D7C" w:rsidRDefault="00D21940" w:rsidP="00851C3C">
            <w:pPr>
              <w:rPr>
                <w:rFonts w:ascii="Arial" w:hAnsi="Arial" w:cs="Arial"/>
                <w:sz w:val="22"/>
              </w:rPr>
            </w:pPr>
          </w:p>
        </w:tc>
      </w:tr>
      <w:tr w:rsidR="00D21940" w:rsidRPr="00275D7C" w14:paraId="12BCB038" w14:textId="77777777" w:rsidTr="00851C3C">
        <w:tc>
          <w:tcPr>
            <w:tcW w:w="2358" w:type="dxa"/>
          </w:tcPr>
          <w:p w14:paraId="4DCCA0FE" w14:textId="77777777" w:rsidR="00D21940" w:rsidRPr="00275D7C" w:rsidRDefault="00D21940" w:rsidP="00851C3C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</w:rPr>
              <w:t xml:space="preserve">E-mail: </w:t>
            </w:r>
          </w:p>
        </w:tc>
        <w:tc>
          <w:tcPr>
            <w:tcW w:w="6498" w:type="dxa"/>
          </w:tcPr>
          <w:p w14:paraId="3E4907CA" w14:textId="77777777" w:rsidR="00D21940" w:rsidRPr="00275D7C" w:rsidRDefault="00D21940" w:rsidP="00851C3C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Planning@louisvilleco.gov</w:t>
            </w:r>
          </w:p>
        </w:tc>
      </w:tr>
    </w:tbl>
    <w:p w14:paraId="6BC11408" w14:textId="77777777" w:rsidR="00D21940" w:rsidRPr="00275D7C" w:rsidRDefault="00D21940" w:rsidP="00D21940">
      <w:pPr>
        <w:rPr>
          <w:rFonts w:ascii="Arial" w:hAnsi="Arial" w:cs="Arial"/>
          <w:sz w:val="22"/>
        </w:rPr>
      </w:pPr>
    </w:p>
    <w:p w14:paraId="692A5FE1" w14:textId="77777777" w:rsidR="00D21940" w:rsidRPr="00275D7C" w:rsidRDefault="00D21940" w:rsidP="00D21940">
      <w:pPr>
        <w:rPr>
          <w:rFonts w:ascii="Arial" w:hAnsi="Arial" w:cs="Arial"/>
        </w:rPr>
      </w:pPr>
      <w:r w:rsidRPr="00275D7C">
        <w:rPr>
          <w:rFonts w:ascii="Arial" w:hAnsi="Arial" w:cs="Arial"/>
        </w:rPr>
        <w:t xml:space="preserve">If you are unable to access materials online and would prefer paper copies or need assistance accessing an electronic </w:t>
      </w:r>
      <w:proofErr w:type="gramStart"/>
      <w:r w:rsidRPr="00275D7C">
        <w:rPr>
          <w:rFonts w:ascii="Arial" w:hAnsi="Arial" w:cs="Arial"/>
        </w:rPr>
        <w:t>meeting</w:t>
      </w:r>
      <w:proofErr w:type="gramEnd"/>
      <w:r w:rsidRPr="00275D7C">
        <w:rPr>
          <w:rFonts w:ascii="Arial" w:hAnsi="Arial" w:cs="Arial"/>
        </w:rPr>
        <w:t xml:space="preserve"> please contact the planning department at 303-335-4592 or </w:t>
      </w:r>
      <w:hyperlink r:id="rId5" w:history="1">
        <w:r w:rsidRPr="00275D7C">
          <w:rPr>
            <w:rStyle w:val="Hyperlink"/>
            <w:rFonts w:ascii="Arial" w:hAnsi="Arial" w:cs="Arial"/>
          </w:rPr>
          <w:t>planning@louisvilleco.gov</w:t>
        </w:r>
      </w:hyperlink>
      <w:r w:rsidRPr="00275D7C">
        <w:rPr>
          <w:rFonts w:ascii="Arial" w:hAnsi="Arial" w:cs="Arial"/>
        </w:rPr>
        <w:t xml:space="preserve">.  </w:t>
      </w:r>
    </w:p>
    <w:p w14:paraId="19AD2703" w14:textId="77777777" w:rsidR="00D21940" w:rsidRPr="00275D7C" w:rsidRDefault="00D21940" w:rsidP="00D21940">
      <w:pPr>
        <w:rPr>
          <w:rFonts w:ascii="Arial" w:hAnsi="Arial" w:cs="Arial"/>
        </w:rPr>
      </w:pPr>
    </w:p>
    <w:p w14:paraId="7D00BA2D" w14:textId="77777777" w:rsidR="00D21940" w:rsidRDefault="00D21940" w:rsidP="00D21940">
      <w:pPr>
        <w:rPr>
          <w:rFonts w:ascii="Arial" w:hAnsi="Arial" w:cs="Arial"/>
        </w:rPr>
      </w:pPr>
    </w:p>
    <w:p w14:paraId="1FF35460" w14:textId="77777777" w:rsidR="00D21940" w:rsidRDefault="00D21940" w:rsidP="00D21940">
      <w:pPr>
        <w:rPr>
          <w:rFonts w:ascii="Arial" w:hAnsi="Arial" w:cs="Arial"/>
        </w:rPr>
      </w:pPr>
    </w:p>
    <w:p w14:paraId="54F89C73" w14:textId="77777777" w:rsidR="00D21940" w:rsidRDefault="00D21940" w:rsidP="00D21940">
      <w:pPr>
        <w:rPr>
          <w:rFonts w:ascii="Arial" w:hAnsi="Arial" w:cs="Arial"/>
        </w:rPr>
      </w:pPr>
    </w:p>
    <w:p w14:paraId="6096BCBF" w14:textId="77777777" w:rsidR="00D21940" w:rsidRDefault="00D21940" w:rsidP="00D21940">
      <w:pPr>
        <w:rPr>
          <w:rFonts w:ascii="Arial" w:hAnsi="Arial" w:cs="Arial"/>
        </w:rPr>
      </w:pPr>
    </w:p>
    <w:p w14:paraId="11D3C47B" w14:textId="77777777" w:rsidR="00D21940" w:rsidRDefault="00D21940" w:rsidP="00D21940">
      <w:pPr>
        <w:jc w:val="center"/>
        <w:rPr>
          <w:rFonts w:ascii="Arial" w:hAnsi="Arial" w:cs="Arial"/>
        </w:rPr>
      </w:pPr>
    </w:p>
    <w:p w14:paraId="273C1682" w14:textId="77777777" w:rsidR="00BA7D57" w:rsidRDefault="00BA7D57"/>
    <w:sectPr w:rsidR="00BA7D57" w:rsidSect="00FE77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83D28"/>
    <w:multiLevelType w:val="hybridMultilevel"/>
    <w:tmpl w:val="F27E84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587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940"/>
    <w:rsid w:val="000354E8"/>
    <w:rsid w:val="0005457D"/>
    <w:rsid w:val="00104802"/>
    <w:rsid w:val="002745D5"/>
    <w:rsid w:val="002A3735"/>
    <w:rsid w:val="003375DA"/>
    <w:rsid w:val="0042476F"/>
    <w:rsid w:val="00496B82"/>
    <w:rsid w:val="004A782B"/>
    <w:rsid w:val="00534D16"/>
    <w:rsid w:val="00541B8E"/>
    <w:rsid w:val="00576DA9"/>
    <w:rsid w:val="00651126"/>
    <w:rsid w:val="006D212E"/>
    <w:rsid w:val="007C053E"/>
    <w:rsid w:val="007E21FD"/>
    <w:rsid w:val="0085379C"/>
    <w:rsid w:val="008D2724"/>
    <w:rsid w:val="00966BB4"/>
    <w:rsid w:val="0099494C"/>
    <w:rsid w:val="00A721B8"/>
    <w:rsid w:val="00B35D07"/>
    <w:rsid w:val="00BA7D57"/>
    <w:rsid w:val="00BE531F"/>
    <w:rsid w:val="00C029A0"/>
    <w:rsid w:val="00C62A21"/>
    <w:rsid w:val="00C80234"/>
    <w:rsid w:val="00D21940"/>
    <w:rsid w:val="00D353A0"/>
    <w:rsid w:val="00DD73F8"/>
    <w:rsid w:val="00DF3623"/>
    <w:rsid w:val="00EC0CC4"/>
    <w:rsid w:val="00FB2A20"/>
    <w:rsid w:val="00FC745A"/>
    <w:rsid w:val="00FD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D86A2"/>
  <w15:chartTrackingRefBased/>
  <w15:docId w15:val="{CB0BE7F0-1690-416E-AC29-945A52FFB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9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21940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D219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8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lanning@louisvilleco.gov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E758B-80DB-416C-A9C6-F8DCAC558345}"/>
      </w:docPartPr>
      <w:docPartBody>
        <w:p w:rsidR="00D71EC6" w:rsidRDefault="006E4D69">
          <w:r w:rsidRPr="00CD299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D69"/>
    <w:rsid w:val="002745D5"/>
    <w:rsid w:val="002A3735"/>
    <w:rsid w:val="002D6928"/>
    <w:rsid w:val="002E40FE"/>
    <w:rsid w:val="0045613F"/>
    <w:rsid w:val="00490C72"/>
    <w:rsid w:val="006D3A32"/>
    <w:rsid w:val="006E4D69"/>
    <w:rsid w:val="007C053E"/>
    <w:rsid w:val="0088549D"/>
    <w:rsid w:val="008D2724"/>
    <w:rsid w:val="00966BB4"/>
    <w:rsid w:val="00A47F23"/>
    <w:rsid w:val="00C80234"/>
    <w:rsid w:val="00D71EC6"/>
    <w:rsid w:val="00DF3623"/>
    <w:rsid w:val="00E2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613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Brackett Hogstad</dc:creator>
  <cp:keywords/>
  <dc:description/>
  <cp:lastModifiedBy>Gabby Muratti</cp:lastModifiedBy>
  <cp:revision>5</cp:revision>
  <dcterms:created xsi:type="dcterms:W3CDTF">2026-08-12T16:48:00Z</dcterms:created>
  <dcterms:modified xsi:type="dcterms:W3CDTF">2026-08-12T17:20:00Z</dcterms:modified>
</cp:coreProperties>
</file>