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6FACA" w14:textId="77777777" w:rsidR="00906BF5" w:rsidRDefault="00906BF5">
      <w:pPr>
        <w:spacing w:before="6" w:after="0" w:line="100" w:lineRule="exact"/>
        <w:rPr>
          <w:sz w:val="10"/>
          <w:szCs w:val="10"/>
        </w:rPr>
      </w:pPr>
      <w:bookmarkStart w:id="0" w:name="_GoBack"/>
      <w:bookmarkEnd w:id="0"/>
    </w:p>
    <w:p w14:paraId="74DFBDBE" w14:textId="77777777" w:rsidR="00906BF5" w:rsidRDefault="00906BF5" w:rsidP="007D526D">
      <w:pPr>
        <w:spacing w:after="0" w:line="240" w:lineRule="auto"/>
        <w:ind w:left="3464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67F223A" w14:textId="77777777" w:rsidR="007D526D" w:rsidRDefault="007D526D">
      <w:pPr>
        <w:spacing w:after="0" w:line="200" w:lineRule="exact"/>
        <w:rPr>
          <w:noProof/>
          <w:sz w:val="20"/>
          <w:szCs w:val="20"/>
        </w:rPr>
      </w:pPr>
    </w:p>
    <w:p w14:paraId="1650DCD2" w14:textId="77777777" w:rsidR="007D526D" w:rsidRDefault="007D526D">
      <w:pPr>
        <w:spacing w:after="0" w:line="200" w:lineRule="exact"/>
        <w:rPr>
          <w:noProof/>
          <w:sz w:val="20"/>
          <w:szCs w:val="20"/>
        </w:rPr>
      </w:pPr>
    </w:p>
    <w:p w14:paraId="37341E49" w14:textId="77777777" w:rsidR="007D526D" w:rsidRDefault="00D0023E">
      <w:pPr>
        <w:spacing w:after="0" w:line="200" w:lineRule="exact"/>
        <w:rPr>
          <w:noProof/>
          <w:sz w:val="20"/>
          <w:szCs w:val="20"/>
        </w:rPr>
      </w:pPr>
      <w:r>
        <w:rPr>
          <w:noProof/>
          <w:sz w:val="20"/>
          <w:szCs w:val="20"/>
        </w:rPr>
        <w:tab/>
      </w:r>
    </w:p>
    <w:p w14:paraId="657AA09F" w14:textId="77777777" w:rsidR="00906BF5" w:rsidRDefault="00906BF5">
      <w:pPr>
        <w:spacing w:after="0" w:line="200" w:lineRule="exact"/>
        <w:rPr>
          <w:sz w:val="20"/>
          <w:szCs w:val="20"/>
        </w:rPr>
      </w:pPr>
    </w:p>
    <w:p w14:paraId="2C70E641" w14:textId="77777777" w:rsidR="00906BF5" w:rsidRDefault="00906BF5" w:rsidP="007D526D">
      <w:pPr>
        <w:spacing w:after="0" w:line="200" w:lineRule="exact"/>
        <w:jc w:val="center"/>
        <w:rPr>
          <w:sz w:val="20"/>
          <w:szCs w:val="20"/>
        </w:rPr>
      </w:pPr>
    </w:p>
    <w:p w14:paraId="023E1413" w14:textId="77777777" w:rsidR="00906BF5" w:rsidRDefault="00906BF5">
      <w:pPr>
        <w:spacing w:before="14" w:after="0" w:line="220" w:lineRule="exact"/>
      </w:pPr>
    </w:p>
    <w:p w14:paraId="2294C2D1" w14:textId="77777777" w:rsidR="00D0023E" w:rsidRDefault="00D0023E" w:rsidP="007D526D">
      <w:pPr>
        <w:spacing w:before="20" w:after="0" w:line="252" w:lineRule="auto"/>
        <w:ind w:left="232" w:right="1757" w:hanging="7"/>
        <w:jc w:val="center"/>
        <w:rPr>
          <w:rFonts w:ascii="Times New Roman" w:eastAsia="Times New Roman" w:hAnsi="Times New Roman" w:cs="Times New Roman"/>
          <w:b/>
          <w:bCs/>
          <w:w w:val="102"/>
          <w:sz w:val="50"/>
          <w:szCs w:val="50"/>
        </w:rPr>
      </w:pPr>
      <w:r>
        <w:rPr>
          <w:noProof/>
        </w:rPr>
        <w:drawing>
          <wp:inline distT="0" distB="0" distL="0" distR="0" wp14:anchorId="255D3827" wp14:editId="0440085D">
            <wp:extent cx="2003729" cy="811033"/>
            <wp:effectExtent l="0" t="0" r="0" b="0"/>
            <wp:docPr id="1" name="Picture 10" descr="Logo_2Color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0" descr="Logo_2Color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253" cy="81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2A252" w14:textId="77777777" w:rsidR="00906BF5" w:rsidRDefault="00D1025D" w:rsidP="007D526D">
      <w:pPr>
        <w:spacing w:before="20" w:after="0" w:line="252" w:lineRule="auto"/>
        <w:ind w:left="232" w:right="1757" w:hanging="7"/>
        <w:jc w:val="center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b/>
          <w:bCs/>
          <w:w w:val="102"/>
          <w:sz w:val="50"/>
          <w:szCs w:val="50"/>
        </w:rPr>
        <w:t xml:space="preserve">Department </w:t>
      </w:r>
      <w:r>
        <w:rPr>
          <w:rFonts w:ascii="Times New Roman" w:eastAsia="Times New Roman" w:hAnsi="Times New Roman" w:cs="Times New Roman"/>
          <w:b/>
          <w:bCs/>
          <w:sz w:val="50"/>
          <w:szCs w:val="50"/>
        </w:rPr>
        <w:t>of</w:t>
      </w:r>
      <w:r>
        <w:rPr>
          <w:rFonts w:ascii="Times New Roman" w:eastAsia="Times New Roman" w:hAnsi="Times New Roman" w:cs="Times New Roman"/>
          <w:b/>
          <w:bCs/>
          <w:spacing w:val="10"/>
          <w:sz w:val="50"/>
          <w:szCs w:val="5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50"/>
          <w:szCs w:val="50"/>
        </w:rPr>
        <w:t>Building</w:t>
      </w:r>
      <w:r>
        <w:rPr>
          <w:rFonts w:ascii="Times New Roman" w:eastAsia="Times New Roman" w:hAnsi="Times New Roman" w:cs="Times New Roman"/>
          <w:b/>
          <w:bCs/>
          <w:spacing w:val="-4"/>
          <w:sz w:val="50"/>
          <w:szCs w:val="5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50"/>
          <w:szCs w:val="50"/>
        </w:rPr>
        <w:t xml:space="preserve">Safety </w:t>
      </w:r>
      <w:r>
        <w:rPr>
          <w:rFonts w:ascii="Times New Roman" w:eastAsia="Times New Roman" w:hAnsi="Times New Roman" w:cs="Times New Roman"/>
          <w:b/>
          <w:bCs/>
          <w:sz w:val="35"/>
          <w:szCs w:val="35"/>
        </w:rPr>
        <w:t>Policy</w:t>
      </w:r>
      <w:r>
        <w:rPr>
          <w:rFonts w:ascii="Times New Roman" w:eastAsia="Times New Roman" w:hAnsi="Times New Roman" w:cs="Times New Roman"/>
          <w:b/>
          <w:bCs/>
          <w:spacing w:val="18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5"/>
          <w:szCs w:val="35"/>
        </w:rPr>
        <w:t>and</w:t>
      </w:r>
      <w:r>
        <w:rPr>
          <w:rFonts w:ascii="Times New Roman" w:eastAsia="Times New Roman" w:hAnsi="Times New Roman" w:cs="Times New Roman"/>
          <w:b/>
          <w:bCs/>
          <w:spacing w:val="5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5"/>
          <w:szCs w:val="35"/>
        </w:rPr>
        <w:t>Procedure</w:t>
      </w:r>
      <w:r>
        <w:rPr>
          <w:rFonts w:ascii="Times New Roman" w:eastAsia="Times New Roman" w:hAnsi="Times New Roman" w:cs="Times New Roman"/>
          <w:b/>
          <w:bCs/>
          <w:spacing w:val="9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35"/>
          <w:szCs w:val="35"/>
        </w:rPr>
        <w:t>Statement</w:t>
      </w:r>
    </w:p>
    <w:p w14:paraId="4019FED4" w14:textId="77777777" w:rsidR="00906BF5" w:rsidRDefault="00D0023E">
      <w:pPr>
        <w:tabs>
          <w:tab w:val="left" w:pos="1660"/>
          <w:tab w:val="left" w:pos="5400"/>
        </w:tabs>
        <w:spacing w:after="0" w:line="731" w:lineRule="exact"/>
        <w:ind w:left="232" w:right="-20"/>
        <w:rPr>
          <w:rFonts w:ascii="Arial" w:eastAsia="Arial" w:hAnsi="Arial" w:cs="Arial"/>
          <w:sz w:val="65"/>
          <w:szCs w:val="6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278D833F" wp14:editId="7AF0C8D9">
                <wp:simplePos x="0" y="0"/>
                <wp:positionH relativeFrom="page">
                  <wp:posOffset>1216660</wp:posOffset>
                </wp:positionH>
                <wp:positionV relativeFrom="paragraph">
                  <wp:posOffset>21590</wp:posOffset>
                </wp:positionV>
                <wp:extent cx="5502275" cy="149225"/>
                <wp:effectExtent l="16510" t="10160" r="15240" b="0"/>
                <wp:wrapNone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2275" cy="149225"/>
                          <a:chOff x="1916" y="34"/>
                          <a:chExt cx="5491" cy="2"/>
                        </a:xfrm>
                      </wpg:grpSpPr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1916" y="34"/>
                            <a:ext cx="5491" cy="2"/>
                          </a:xfrm>
                          <a:custGeom>
                            <a:avLst/>
                            <a:gdLst>
                              <a:gd name="T0" fmla="+- 0 1916 1916"/>
                              <a:gd name="T1" fmla="*/ T0 w 5491"/>
                              <a:gd name="T2" fmla="+- 0 7407 1916"/>
                              <a:gd name="T3" fmla="*/ T2 w 54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91">
                                <a:moveTo>
                                  <a:pt x="0" y="0"/>
                                </a:moveTo>
                                <a:lnTo>
                                  <a:pt x="5491" y="0"/>
                                </a:lnTo>
                              </a:path>
                            </a:pathLst>
                          </a:custGeom>
                          <a:noFill/>
                          <a:ln w="18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B6FA3A0" id="Group 30" o:spid="_x0000_s1026" style="position:absolute;margin-left:95.8pt;margin-top:1.7pt;width:433.25pt;height:11.75pt;z-index:-251662336;mso-position-horizontal-relative:page" coordorigin="1916,34" coordsize="54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">
                <v:shape id="Freeform 31" o:spid="_x0000_s1027" style="position:absolute;left:1916;top:34;width:5491;height:2;visibility:visible;mso-wrap-style:square;v-text-anchor:top" coordsize="54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UocYA&#10;AADbAAAADwAAAGRycy9kb3ducmV2LnhtbESPQWvCQBSE7wX/w/KEXqRuqrVodJUiFBUPohXs8ZF9&#10;JtHs25hdNfrr3YLQ4zAz3zCjSW0KcaHK5ZYVvLcjEMSJ1TmnCrY/3299EM4jaywsk4IbOZiMGy8j&#10;jLW98pouG5+KAGEXo4LM+zKW0iUZGXRtWxIHb28rgz7IKpW6wmuAm0J2ouhTGsw5LGRY0jSj5Lg5&#10;GwUf52W/tSgHh929uzvte6sZbX9Zqddm/TUE4an2/+Fne64VdDvw9yX8AD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PUocYAAADbAAAADwAAAAAAAAAAAAAAAACYAgAAZHJz&#10;L2Rvd25yZXYueG1sUEsFBgAAAAAEAAQA9QAAAIsDAAAAAA==&#10;" path="m,l5491,e" filled="f" strokeweight=".50444mm">
                  <v:path arrowok="t" o:connecttype="custom" o:connectlocs="0,0;5491,0" o:connectangles="0,0"/>
                </v:shape>
                <w10:wrap anchorx="page"/>
              </v:group>
            </w:pict>
          </mc:Fallback>
        </mc:AlternateContent>
      </w:r>
      <w:r w:rsidR="00D1025D"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</w:rPr>
        <w:t>FROM:</w:t>
      </w:r>
      <w:r w:rsidR="00D1025D">
        <w:rPr>
          <w:rFonts w:ascii="Times New Roman" w:eastAsia="Times New Roman" w:hAnsi="Times New Roman" w:cs="Times New Roman"/>
          <w:b/>
          <w:bCs/>
          <w:spacing w:val="-49"/>
          <w:position w:val="-1"/>
          <w:sz w:val="27"/>
          <w:szCs w:val="27"/>
        </w:rPr>
        <w:t xml:space="preserve"> </w:t>
      </w:r>
      <w:r w:rsidR="00D1025D"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</w:rPr>
        <w:tab/>
        <w:t>Chad</w:t>
      </w:r>
      <w:r w:rsidR="00D1025D">
        <w:rPr>
          <w:rFonts w:ascii="Times New Roman" w:eastAsia="Times New Roman" w:hAnsi="Times New Roman" w:cs="Times New Roman"/>
          <w:b/>
          <w:bCs/>
          <w:spacing w:val="14"/>
          <w:position w:val="-1"/>
          <w:sz w:val="27"/>
          <w:szCs w:val="27"/>
        </w:rPr>
        <w:t xml:space="preserve"> </w:t>
      </w:r>
      <w:r w:rsidR="00D1025D"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</w:rPr>
        <w:t>Root,</w:t>
      </w:r>
      <w:r w:rsidR="00D1025D">
        <w:rPr>
          <w:rFonts w:ascii="Times New Roman" w:eastAsia="Times New Roman" w:hAnsi="Times New Roman" w:cs="Times New Roman"/>
          <w:b/>
          <w:bCs/>
          <w:spacing w:val="27"/>
          <w:position w:val="-1"/>
          <w:sz w:val="27"/>
          <w:szCs w:val="27"/>
        </w:rPr>
        <w:t xml:space="preserve"> </w:t>
      </w:r>
      <w:r w:rsidR="00D1025D"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</w:rPr>
        <w:t>CBO</w:t>
      </w:r>
      <w:r w:rsidR="00D1025D">
        <w:rPr>
          <w:rFonts w:ascii="Times New Roman" w:eastAsia="Times New Roman" w:hAnsi="Times New Roman" w:cs="Times New Roman"/>
          <w:b/>
          <w:bCs/>
          <w:spacing w:val="15"/>
          <w:position w:val="-1"/>
          <w:sz w:val="27"/>
          <w:szCs w:val="27"/>
        </w:rPr>
        <w:t xml:space="preserve"> </w:t>
      </w:r>
    </w:p>
    <w:p w14:paraId="4051D917" w14:textId="77777777" w:rsidR="00906BF5" w:rsidRDefault="00906BF5">
      <w:pPr>
        <w:spacing w:before="11" w:after="0" w:line="280" w:lineRule="exact"/>
        <w:rPr>
          <w:sz w:val="28"/>
          <w:szCs w:val="28"/>
        </w:rPr>
      </w:pPr>
    </w:p>
    <w:p w14:paraId="1F022B89" w14:textId="77777777" w:rsidR="00906BF5" w:rsidRDefault="00D1025D">
      <w:pPr>
        <w:spacing w:after="0" w:line="240" w:lineRule="auto"/>
        <w:ind w:left="232" w:right="-2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SUBJECT: </w:t>
      </w:r>
      <w:r>
        <w:rPr>
          <w:rFonts w:ascii="Times New Roman" w:eastAsia="Times New Roman" w:hAnsi="Times New Roman" w:cs="Times New Roman"/>
          <w:b/>
          <w:bCs/>
          <w:spacing w:val="37"/>
          <w:sz w:val="27"/>
          <w:szCs w:val="27"/>
        </w:rPr>
        <w:t xml:space="preserve"> </w:t>
      </w:r>
      <w:r w:rsidR="009D117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Job Site Safety </w:t>
      </w:r>
      <w:r w:rsidR="0047371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Fence </w:t>
      </w:r>
      <w:r w:rsidR="009D1176">
        <w:rPr>
          <w:rFonts w:ascii="Times New Roman" w:eastAsia="Times New Roman" w:hAnsi="Times New Roman" w:cs="Times New Roman"/>
          <w:b/>
          <w:bCs/>
          <w:sz w:val="27"/>
          <w:szCs w:val="27"/>
        </w:rPr>
        <w:t>Protection</w:t>
      </w:r>
    </w:p>
    <w:p w14:paraId="314CFAFD" w14:textId="77777777" w:rsidR="00906BF5" w:rsidRDefault="00906BF5">
      <w:pPr>
        <w:spacing w:before="14" w:after="0" w:line="260" w:lineRule="exact"/>
        <w:rPr>
          <w:sz w:val="26"/>
          <w:szCs w:val="26"/>
        </w:rPr>
      </w:pPr>
    </w:p>
    <w:p w14:paraId="71459C0A" w14:textId="77777777" w:rsidR="00906BF5" w:rsidRDefault="00D0023E">
      <w:pPr>
        <w:tabs>
          <w:tab w:val="left" w:pos="1640"/>
        </w:tabs>
        <w:spacing w:after="0" w:line="240" w:lineRule="auto"/>
        <w:ind w:left="225" w:right="-2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256192F" wp14:editId="3C10C65D">
                <wp:simplePos x="0" y="0"/>
                <wp:positionH relativeFrom="page">
                  <wp:posOffset>1216660</wp:posOffset>
                </wp:positionH>
                <wp:positionV relativeFrom="paragraph">
                  <wp:posOffset>398780</wp:posOffset>
                </wp:positionV>
                <wp:extent cx="5452745" cy="1270"/>
                <wp:effectExtent l="16510" t="17780" r="17145" b="9525"/>
                <wp:wrapNone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2745" cy="1270"/>
                          <a:chOff x="1916" y="628"/>
                          <a:chExt cx="8587" cy="2"/>
                        </a:xfrm>
                      </wpg:grpSpPr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>
                            <a:off x="1916" y="628"/>
                            <a:ext cx="8587" cy="2"/>
                          </a:xfrm>
                          <a:custGeom>
                            <a:avLst/>
                            <a:gdLst>
                              <a:gd name="T0" fmla="+- 0 1916 1916"/>
                              <a:gd name="T1" fmla="*/ T0 w 8587"/>
                              <a:gd name="T2" fmla="+- 0 10503 1916"/>
                              <a:gd name="T3" fmla="*/ T2 w 8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87">
                                <a:moveTo>
                                  <a:pt x="0" y="0"/>
                                </a:moveTo>
                                <a:lnTo>
                                  <a:pt x="8587" y="0"/>
                                </a:lnTo>
                              </a:path>
                            </a:pathLst>
                          </a:custGeom>
                          <a:noFill/>
                          <a:ln w="18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D63C146" id="Group 28" o:spid="_x0000_s1026" style="position:absolute;margin-left:95.8pt;margin-top:31.4pt;width:429.35pt;height:.1pt;z-index:-251661312;mso-position-horizontal-relative:page" coordorigin="1916,628" coordsize="85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">
                <v:shape id="Freeform 29" o:spid="_x0000_s1027" style="position:absolute;left:1916;top:628;width:8587;height:2;visibility:visible;mso-wrap-style:square;v-text-anchor:top" coordsize="85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g6cAA&#10;AADbAAAADwAAAGRycy9kb3ducmV2LnhtbERPy4rCMBTdC/5DuAOz03QUxKmNIoooOC5GxfWluX1g&#10;clObjNa/N4sBl4fzzhadNeJOra8dK/gaJiCIc6drLhWcT5vBFIQPyBqNY1LwJA+Leb+XYardg3/p&#10;fgyliCHsU1RQhdCkUvq8Iot+6BriyBWutRgibEupW3zEcGvkKEkm0mLNsaHChlYV5dfjn1VwKU7T&#10;9WE3/jYjCrefy97U2+1Gqc+PbjkDEagLb/G/e6cVjOP6+CX+AD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pg6cAAAADbAAAADwAAAAAAAAAAAAAAAACYAgAAZHJzL2Rvd25y&#10;ZXYueG1sUEsFBgAAAAAEAAQA9QAAAIUDAAAAAA==&#10;" path="m,l8587,e" filled="f" strokeweight=".50444mm">
                  <v:path arrowok="t" o:connecttype="custom" o:connectlocs="0,0;8587,0" o:connectangles="0,0"/>
                </v:shape>
                <w10:wrap anchorx="page"/>
              </v:group>
            </w:pict>
          </mc:Fallback>
        </mc:AlternateContent>
      </w:r>
      <w:r w:rsidR="00D1025D">
        <w:rPr>
          <w:rFonts w:ascii="Times New Roman" w:eastAsia="Times New Roman" w:hAnsi="Times New Roman" w:cs="Times New Roman"/>
          <w:b/>
          <w:bCs/>
          <w:position w:val="1"/>
          <w:sz w:val="27"/>
          <w:szCs w:val="27"/>
        </w:rPr>
        <w:t>DATE:</w:t>
      </w:r>
      <w:r w:rsidR="00D1025D">
        <w:rPr>
          <w:rFonts w:ascii="Times New Roman" w:eastAsia="Times New Roman" w:hAnsi="Times New Roman" w:cs="Times New Roman"/>
          <w:b/>
          <w:bCs/>
          <w:spacing w:val="-51"/>
          <w:position w:val="1"/>
          <w:sz w:val="27"/>
          <w:szCs w:val="27"/>
        </w:rPr>
        <w:t xml:space="preserve"> </w:t>
      </w:r>
      <w:r w:rsidR="00D1025D">
        <w:rPr>
          <w:rFonts w:ascii="Times New Roman" w:eastAsia="Times New Roman" w:hAnsi="Times New Roman" w:cs="Times New Roman"/>
          <w:b/>
          <w:bCs/>
          <w:position w:val="1"/>
          <w:sz w:val="27"/>
          <w:szCs w:val="27"/>
        </w:rPr>
        <w:tab/>
      </w:r>
      <w:r w:rsidR="007C6434">
        <w:rPr>
          <w:rFonts w:ascii="Times New Roman" w:eastAsia="Times New Roman" w:hAnsi="Times New Roman" w:cs="Times New Roman"/>
          <w:b/>
          <w:bCs/>
          <w:sz w:val="27"/>
          <w:szCs w:val="27"/>
        </w:rPr>
        <w:t>November 29</w:t>
      </w:r>
      <w:r w:rsidR="009D1176">
        <w:rPr>
          <w:rFonts w:ascii="Times New Roman" w:eastAsia="Times New Roman" w:hAnsi="Times New Roman" w:cs="Times New Roman"/>
          <w:b/>
          <w:bCs/>
          <w:sz w:val="27"/>
          <w:szCs w:val="27"/>
        </w:rPr>
        <w:t>, 2017</w:t>
      </w:r>
    </w:p>
    <w:p w14:paraId="16802D90" w14:textId="77777777" w:rsidR="00906BF5" w:rsidRDefault="00906BF5">
      <w:pPr>
        <w:spacing w:after="0" w:line="200" w:lineRule="exact"/>
        <w:rPr>
          <w:sz w:val="20"/>
          <w:szCs w:val="20"/>
        </w:rPr>
      </w:pPr>
    </w:p>
    <w:p w14:paraId="4E609F97" w14:textId="77777777" w:rsidR="00906BF5" w:rsidRDefault="00906BF5">
      <w:pPr>
        <w:spacing w:after="0" w:line="200" w:lineRule="exact"/>
        <w:rPr>
          <w:sz w:val="20"/>
          <w:szCs w:val="20"/>
        </w:rPr>
      </w:pPr>
    </w:p>
    <w:p w14:paraId="6BD7391F" w14:textId="77777777" w:rsidR="00906BF5" w:rsidRDefault="00906BF5">
      <w:pPr>
        <w:spacing w:after="0" w:line="200" w:lineRule="exact"/>
        <w:rPr>
          <w:sz w:val="20"/>
          <w:szCs w:val="20"/>
        </w:rPr>
      </w:pPr>
    </w:p>
    <w:p w14:paraId="3AB74F3A" w14:textId="77777777" w:rsidR="00906BF5" w:rsidRDefault="00906BF5">
      <w:pPr>
        <w:spacing w:before="11" w:after="0" w:line="240" w:lineRule="exact"/>
        <w:rPr>
          <w:sz w:val="24"/>
          <w:szCs w:val="24"/>
        </w:rPr>
      </w:pPr>
    </w:p>
    <w:p w14:paraId="25672C61" w14:textId="063878FC" w:rsidR="00906BF5" w:rsidRDefault="00D1025D" w:rsidP="007D526D">
      <w:pPr>
        <w:spacing w:after="0" w:line="280" w:lineRule="auto"/>
        <w:ind w:left="232" w:right="176"/>
        <w:rPr>
          <w:rFonts w:ascii="Arial" w:eastAsia="Arial" w:hAnsi="Arial" w:cs="Arial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Purpose:</w:t>
      </w:r>
      <w:r>
        <w:rPr>
          <w:rFonts w:ascii="Times New Roman" w:eastAsia="Times New Roman" w:hAnsi="Times New Roman" w:cs="Times New Roman"/>
          <w:b/>
          <w:bCs/>
          <w:spacing w:val="20"/>
          <w:sz w:val="27"/>
          <w:szCs w:val="27"/>
        </w:rPr>
        <w:t xml:space="preserve"> </w:t>
      </w:r>
      <w:r w:rsidR="00D87017">
        <w:rPr>
          <w:rFonts w:ascii="Arial" w:eastAsia="Arial" w:hAnsi="Arial" w:cs="Arial"/>
          <w:spacing w:val="1"/>
          <w:sz w:val="25"/>
          <w:szCs w:val="25"/>
        </w:rPr>
        <w:t xml:space="preserve">Due to concerns from local residents and City staff members related to unprotected open trenches, overhead work and excavated sites, </w:t>
      </w:r>
      <w:r w:rsidR="00D87017">
        <w:rPr>
          <w:rFonts w:ascii="Arial" w:eastAsia="Arial" w:hAnsi="Arial" w:cs="Arial"/>
          <w:sz w:val="25"/>
          <w:szCs w:val="25"/>
        </w:rPr>
        <w:t>t</w:t>
      </w:r>
      <w:r>
        <w:rPr>
          <w:rFonts w:ascii="Arial" w:eastAsia="Arial" w:hAnsi="Arial" w:cs="Arial"/>
          <w:sz w:val="25"/>
          <w:szCs w:val="25"/>
        </w:rPr>
        <w:t>he</w:t>
      </w:r>
      <w:r>
        <w:rPr>
          <w:rFonts w:ascii="Arial" w:eastAsia="Arial" w:hAnsi="Arial" w:cs="Arial"/>
          <w:spacing w:val="-13"/>
          <w:sz w:val="25"/>
          <w:szCs w:val="25"/>
        </w:rPr>
        <w:t xml:space="preserve"> </w:t>
      </w:r>
      <w:r w:rsidR="007D526D">
        <w:rPr>
          <w:rFonts w:ascii="Arial" w:eastAsia="Arial" w:hAnsi="Arial" w:cs="Arial"/>
          <w:sz w:val="25"/>
          <w:szCs w:val="25"/>
        </w:rPr>
        <w:t xml:space="preserve">Louisville </w:t>
      </w:r>
      <w:r>
        <w:rPr>
          <w:rFonts w:ascii="Arial" w:eastAsia="Arial" w:hAnsi="Arial" w:cs="Arial"/>
          <w:sz w:val="25"/>
          <w:szCs w:val="25"/>
        </w:rPr>
        <w:t>Building</w:t>
      </w:r>
      <w:r>
        <w:rPr>
          <w:rFonts w:ascii="Arial" w:eastAsia="Arial" w:hAnsi="Arial" w:cs="Arial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Department</w:t>
      </w:r>
      <w:r>
        <w:rPr>
          <w:rFonts w:ascii="Arial" w:eastAsia="Arial" w:hAnsi="Arial" w:cs="Arial"/>
          <w:spacing w:val="49"/>
          <w:sz w:val="25"/>
          <w:szCs w:val="25"/>
        </w:rPr>
        <w:t xml:space="preserve"> </w:t>
      </w:r>
      <w:r w:rsidR="007C6434">
        <w:rPr>
          <w:rFonts w:ascii="Arial" w:eastAsia="Arial" w:hAnsi="Arial" w:cs="Arial"/>
          <w:sz w:val="25"/>
          <w:szCs w:val="25"/>
        </w:rPr>
        <w:t>will</w:t>
      </w:r>
      <w:r>
        <w:rPr>
          <w:rFonts w:ascii="Arial" w:eastAsia="Arial" w:hAnsi="Arial" w:cs="Arial"/>
          <w:spacing w:val="-1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begin</w:t>
      </w:r>
      <w:r>
        <w:rPr>
          <w:rFonts w:ascii="Arial" w:eastAsia="Arial" w:hAnsi="Arial" w:cs="Arial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implement</w:t>
      </w:r>
      <w:r>
        <w:rPr>
          <w:rFonts w:ascii="Arial" w:eastAsia="Arial" w:hAnsi="Arial" w:cs="Arial"/>
          <w:spacing w:val="64"/>
          <w:sz w:val="25"/>
          <w:szCs w:val="25"/>
        </w:rPr>
        <w:t xml:space="preserve"> </w:t>
      </w:r>
      <w:r>
        <w:rPr>
          <w:rFonts w:ascii="Arial" w:eastAsia="Arial" w:hAnsi="Arial" w:cs="Arial"/>
          <w:w w:val="101"/>
          <w:sz w:val="25"/>
          <w:szCs w:val="25"/>
        </w:rPr>
        <w:t xml:space="preserve">and </w:t>
      </w:r>
      <w:r>
        <w:rPr>
          <w:rFonts w:ascii="Arial" w:eastAsia="Arial" w:hAnsi="Arial" w:cs="Arial"/>
          <w:sz w:val="25"/>
          <w:szCs w:val="25"/>
        </w:rPr>
        <w:t>enforce</w:t>
      </w:r>
      <w:r>
        <w:rPr>
          <w:rFonts w:ascii="Arial" w:eastAsia="Arial" w:hAnsi="Arial" w:cs="Arial"/>
          <w:spacing w:val="25"/>
          <w:sz w:val="25"/>
          <w:szCs w:val="25"/>
        </w:rPr>
        <w:t xml:space="preserve"> </w:t>
      </w:r>
      <w:r w:rsidR="007C6434">
        <w:rPr>
          <w:rFonts w:ascii="Arial" w:eastAsia="Arial" w:hAnsi="Arial" w:cs="Arial"/>
          <w:sz w:val="25"/>
          <w:szCs w:val="25"/>
        </w:rPr>
        <w:t>fencing requirements for active construction sites to ensure that reasonable levels</w:t>
      </w:r>
      <w:r w:rsidR="006255DF">
        <w:rPr>
          <w:rFonts w:ascii="Arial" w:eastAsia="Arial" w:hAnsi="Arial" w:cs="Arial"/>
          <w:sz w:val="25"/>
          <w:szCs w:val="25"/>
        </w:rPr>
        <w:t xml:space="preserve"> of safety, public health and general welfare of the community are met</w:t>
      </w:r>
      <w:r w:rsidR="00473711">
        <w:rPr>
          <w:rFonts w:ascii="Arial" w:eastAsia="Arial" w:hAnsi="Arial" w:cs="Arial"/>
          <w:sz w:val="25"/>
          <w:szCs w:val="25"/>
        </w:rPr>
        <w:t>.</w:t>
      </w:r>
      <w:r>
        <w:rPr>
          <w:rFonts w:ascii="Arial" w:eastAsia="Arial" w:hAnsi="Arial" w:cs="Arial"/>
          <w:spacing w:val="1"/>
          <w:sz w:val="25"/>
          <w:szCs w:val="25"/>
        </w:rPr>
        <w:t xml:space="preserve"> </w:t>
      </w:r>
      <w:r w:rsidR="006255DF">
        <w:rPr>
          <w:rFonts w:ascii="Arial" w:eastAsia="Arial" w:hAnsi="Arial" w:cs="Arial"/>
          <w:spacing w:val="1"/>
          <w:sz w:val="25"/>
          <w:szCs w:val="25"/>
        </w:rPr>
        <w:t>M</w:t>
      </w:r>
      <w:r w:rsidR="00473711">
        <w:rPr>
          <w:rFonts w:ascii="Arial" w:eastAsia="Arial" w:hAnsi="Arial" w:cs="Arial"/>
          <w:spacing w:val="1"/>
          <w:sz w:val="25"/>
          <w:szCs w:val="25"/>
        </w:rPr>
        <w:t>any of these sites are not protected to keep pedestrians, children and pets from falling into areas that are excavated</w:t>
      </w:r>
      <w:r w:rsidR="006255DF">
        <w:rPr>
          <w:rFonts w:ascii="Arial" w:eastAsia="Arial" w:hAnsi="Arial" w:cs="Arial"/>
          <w:spacing w:val="1"/>
          <w:sz w:val="25"/>
          <w:szCs w:val="25"/>
        </w:rPr>
        <w:t xml:space="preserve"> or keep people out of active construction sites</w:t>
      </w:r>
      <w:r w:rsidR="00473711">
        <w:rPr>
          <w:rFonts w:ascii="Arial" w:eastAsia="Arial" w:hAnsi="Arial" w:cs="Arial"/>
          <w:spacing w:val="1"/>
          <w:sz w:val="25"/>
          <w:szCs w:val="25"/>
        </w:rPr>
        <w:t xml:space="preserve">. The Department of Building Safety will require </w:t>
      </w:r>
      <w:r w:rsidR="007C6434">
        <w:rPr>
          <w:rFonts w:ascii="Arial" w:eastAsia="Arial" w:hAnsi="Arial" w:cs="Arial"/>
          <w:spacing w:val="1"/>
          <w:sz w:val="25"/>
          <w:szCs w:val="25"/>
        </w:rPr>
        <w:t>security/</w:t>
      </w:r>
      <w:r w:rsidR="00473711">
        <w:rPr>
          <w:rFonts w:ascii="Arial" w:eastAsia="Arial" w:hAnsi="Arial" w:cs="Arial"/>
          <w:spacing w:val="1"/>
          <w:sz w:val="25"/>
          <w:szCs w:val="25"/>
        </w:rPr>
        <w:t>safety fencing around a</w:t>
      </w:r>
      <w:r w:rsidR="007C6434">
        <w:rPr>
          <w:rFonts w:ascii="Arial" w:eastAsia="Arial" w:hAnsi="Arial" w:cs="Arial"/>
          <w:spacing w:val="1"/>
          <w:sz w:val="25"/>
          <w:szCs w:val="25"/>
        </w:rPr>
        <w:t>ll construction sites until</w:t>
      </w:r>
      <w:r w:rsidR="00473711">
        <w:rPr>
          <w:rFonts w:ascii="Arial" w:eastAsia="Arial" w:hAnsi="Arial" w:cs="Arial"/>
          <w:spacing w:val="1"/>
          <w:sz w:val="25"/>
          <w:szCs w:val="25"/>
        </w:rPr>
        <w:t xml:space="preserve"> </w:t>
      </w:r>
      <w:r w:rsidR="00D87017">
        <w:rPr>
          <w:rFonts w:ascii="Arial" w:eastAsia="Arial" w:hAnsi="Arial" w:cs="Arial"/>
          <w:spacing w:val="1"/>
          <w:sz w:val="25"/>
          <w:szCs w:val="25"/>
        </w:rPr>
        <w:t xml:space="preserve">such time that </w:t>
      </w:r>
      <w:r w:rsidR="00473711">
        <w:rPr>
          <w:rFonts w:ascii="Arial" w:eastAsia="Arial" w:hAnsi="Arial" w:cs="Arial"/>
          <w:spacing w:val="1"/>
          <w:sz w:val="25"/>
          <w:szCs w:val="25"/>
        </w:rPr>
        <w:t xml:space="preserve">the structure is dried in, overhead work is done and the doors are locked. </w:t>
      </w:r>
    </w:p>
    <w:p w14:paraId="021E4395" w14:textId="77777777" w:rsidR="00906BF5" w:rsidRDefault="00906BF5">
      <w:pPr>
        <w:spacing w:before="4" w:after="0" w:line="220" w:lineRule="exact"/>
      </w:pPr>
    </w:p>
    <w:p w14:paraId="5E136366" w14:textId="3F861697" w:rsidR="00906BF5" w:rsidRDefault="00D1025D">
      <w:pPr>
        <w:spacing w:after="0" w:line="282" w:lineRule="auto"/>
        <w:ind w:left="232" w:right="104" w:firstLine="7"/>
        <w:rPr>
          <w:rFonts w:ascii="Arial" w:eastAsia="Arial" w:hAnsi="Arial" w:cs="Arial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Policy:</w:t>
      </w:r>
      <w:r>
        <w:rPr>
          <w:rFonts w:ascii="Times New Roman" w:eastAsia="Times New Roman" w:hAnsi="Times New Roman" w:cs="Times New Roman"/>
          <w:b/>
          <w:bCs/>
          <w:spacing w:val="57"/>
          <w:sz w:val="27"/>
          <w:szCs w:val="27"/>
        </w:rPr>
        <w:t xml:space="preserve"> </w:t>
      </w:r>
      <w:r>
        <w:rPr>
          <w:rFonts w:ascii="Arial" w:eastAsia="Arial" w:hAnsi="Arial" w:cs="Arial"/>
          <w:w w:val="96"/>
          <w:sz w:val="25"/>
          <w:szCs w:val="25"/>
        </w:rPr>
        <w:t>This</w:t>
      </w:r>
      <w:r>
        <w:rPr>
          <w:rFonts w:ascii="Arial" w:eastAsia="Arial" w:hAnsi="Arial" w:cs="Arial"/>
          <w:spacing w:val="-10"/>
          <w:w w:val="9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policy</w:t>
      </w:r>
      <w:r>
        <w:rPr>
          <w:rFonts w:ascii="Arial" w:eastAsia="Arial" w:hAnsi="Arial" w:cs="Arial"/>
          <w:spacing w:val="3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is</w:t>
      </w:r>
      <w:r>
        <w:rPr>
          <w:rFonts w:ascii="Arial" w:eastAsia="Arial" w:hAnsi="Arial" w:cs="Arial"/>
          <w:spacing w:val="-2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</w:t>
      </w:r>
      <w:r>
        <w:rPr>
          <w:rFonts w:ascii="Arial" w:eastAsia="Arial" w:hAnsi="Arial" w:cs="Arial"/>
          <w:spacing w:val="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give</w:t>
      </w:r>
      <w:r>
        <w:rPr>
          <w:rFonts w:ascii="Arial" w:eastAsia="Arial" w:hAnsi="Arial" w:cs="Arial"/>
          <w:spacing w:val="-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guidance</w:t>
      </w:r>
      <w:r>
        <w:rPr>
          <w:rFonts w:ascii="Arial" w:eastAsia="Arial" w:hAnsi="Arial" w:cs="Arial"/>
          <w:spacing w:val="-3"/>
          <w:sz w:val="25"/>
          <w:szCs w:val="25"/>
        </w:rPr>
        <w:t xml:space="preserve"> </w:t>
      </w:r>
      <w:r w:rsidR="00473711">
        <w:rPr>
          <w:rFonts w:ascii="Arial" w:eastAsia="Arial" w:hAnsi="Arial" w:cs="Arial"/>
          <w:sz w:val="25"/>
          <w:szCs w:val="25"/>
        </w:rPr>
        <w:t>when there shall be a safety/security fence on the constru</w:t>
      </w:r>
      <w:r w:rsidR="007E3234">
        <w:rPr>
          <w:rFonts w:ascii="Arial" w:eastAsia="Arial" w:hAnsi="Arial" w:cs="Arial"/>
          <w:sz w:val="25"/>
          <w:szCs w:val="25"/>
        </w:rPr>
        <w:t xml:space="preserve">ction site and to what degree of fencing is required. </w:t>
      </w:r>
    </w:p>
    <w:p w14:paraId="28D929B5" w14:textId="31917DAE" w:rsidR="007E3234" w:rsidRDefault="007E3234" w:rsidP="007E3234">
      <w:pPr>
        <w:spacing w:after="0" w:line="282" w:lineRule="auto"/>
        <w:ind w:left="232" w:right="104" w:firstLine="7"/>
        <w:rPr>
          <w:rFonts w:ascii="Arial" w:eastAsia="Arial" w:hAnsi="Arial" w:cs="Arial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Residential Construction Sites: 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>A min</w:t>
      </w:r>
      <w:r w:rsidR="00D87017">
        <w:rPr>
          <w:rFonts w:ascii="Times New Roman" w:eastAsia="Times New Roman" w:hAnsi="Times New Roman" w:cs="Times New Roman"/>
          <w:bCs/>
          <w:sz w:val="27"/>
          <w:szCs w:val="27"/>
        </w:rPr>
        <w:t>imum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 of a 4 foot </w:t>
      </w:r>
      <w:r>
        <w:rPr>
          <w:rFonts w:ascii="Arial" w:eastAsia="Arial" w:hAnsi="Arial" w:cs="Arial"/>
          <w:sz w:val="25"/>
          <w:szCs w:val="25"/>
        </w:rPr>
        <w:t>chain link fence or equivalent</w:t>
      </w:r>
      <w:r w:rsidR="00AB140C">
        <w:rPr>
          <w:rFonts w:ascii="Arial" w:eastAsia="Arial" w:hAnsi="Arial" w:cs="Arial"/>
          <w:sz w:val="25"/>
          <w:szCs w:val="25"/>
        </w:rPr>
        <w:t>, with latching and locking gate,</w:t>
      </w:r>
      <w:r>
        <w:rPr>
          <w:rFonts w:ascii="Arial" w:eastAsia="Arial" w:hAnsi="Arial" w:cs="Arial"/>
          <w:sz w:val="25"/>
          <w:szCs w:val="25"/>
        </w:rPr>
        <w:t xml:space="preserve"> as approved by the </w:t>
      </w:r>
      <w:r w:rsidR="00D87017">
        <w:rPr>
          <w:rFonts w:ascii="Arial" w:eastAsia="Arial" w:hAnsi="Arial" w:cs="Arial"/>
          <w:sz w:val="25"/>
          <w:szCs w:val="25"/>
        </w:rPr>
        <w:t>B</w:t>
      </w:r>
      <w:r>
        <w:rPr>
          <w:rFonts w:ascii="Arial" w:eastAsia="Arial" w:hAnsi="Arial" w:cs="Arial"/>
          <w:sz w:val="25"/>
          <w:szCs w:val="25"/>
        </w:rPr>
        <w:t xml:space="preserve">uilding </w:t>
      </w:r>
      <w:r w:rsidR="00D87017">
        <w:rPr>
          <w:rFonts w:ascii="Arial" w:eastAsia="Arial" w:hAnsi="Arial" w:cs="Arial"/>
          <w:sz w:val="25"/>
          <w:szCs w:val="25"/>
        </w:rPr>
        <w:t>D</w:t>
      </w:r>
      <w:r>
        <w:rPr>
          <w:rFonts w:ascii="Arial" w:eastAsia="Arial" w:hAnsi="Arial" w:cs="Arial"/>
          <w:sz w:val="25"/>
          <w:szCs w:val="25"/>
        </w:rPr>
        <w:t xml:space="preserve">epartment </w:t>
      </w:r>
      <w:r w:rsidR="00101601">
        <w:rPr>
          <w:rFonts w:ascii="Arial" w:eastAsia="Arial" w:hAnsi="Arial" w:cs="Arial"/>
          <w:sz w:val="25"/>
          <w:szCs w:val="25"/>
        </w:rPr>
        <w:t>shall be installed on all perimeters around the area of disturbance or property lines for open pits and construction sites with overhead work.</w:t>
      </w:r>
      <w:r>
        <w:rPr>
          <w:rFonts w:ascii="Arial" w:eastAsia="Arial" w:hAnsi="Arial" w:cs="Arial"/>
          <w:sz w:val="25"/>
          <w:szCs w:val="25"/>
        </w:rPr>
        <w:t xml:space="preserve">. A sign shall be on the fence with the following information: </w:t>
      </w:r>
      <w:r w:rsidR="004500CA">
        <w:rPr>
          <w:rFonts w:ascii="Arial" w:eastAsia="Arial" w:hAnsi="Arial" w:cs="Arial"/>
          <w:sz w:val="25"/>
          <w:szCs w:val="25"/>
          <w:u w:val="single"/>
        </w:rPr>
        <w:t>Address</w:t>
      </w:r>
      <w:r w:rsidR="00381FE9">
        <w:rPr>
          <w:rFonts w:ascii="Arial" w:eastAsia="Arial" w:hAnsi="Arial" w:cs="Arial"/>
          <w:sz w:val="25"/>
          <w:szCs w:val="25"/>
          <w:u w:val="single"/>
        </w:rPr>
        <w:t xml:space="preserve"> Numbers minimum of 4” high min width ½ “ </w:t>
      </w:r>
      <w:r w:rsidR="004500CA">
        <w:rPr>
          <w:rFonts w:ascii="Arial" w:eastAsia="Arial" w:hAnsi="Arial" w:cs="Arial"/>
          <w:sz w:val="25"/>
          <w:szCs w:val="25"/>
          <w:u w:val="single"/>
        </w:rPr>
        <w:t>, Contractors Name and Phone Number, Owners Name and P</w:t>
      </w:r>
      <w:r w:rsidRPr="007E3234">
        <w:rPr>
          <w:rFonts w:ascii="Arial" w:eastAsia="Arial" w:hAnsi="Arial" w:cs="Arial"/>
          <w:sz w:val="25"/>
          <w:szCs w:val="25"/>
          <w:u w:val="single"/>
        </w:rPr>
        <w:t>ermit number</w:t>
      </w:r>
      <w:r>
        <w:rPr>
          <w:rFonts w:ascii="Arial" w:eastAsia="Arial" w:hAnsi="Arial" w:cs="Arial"/>
          <w:sz w:val="25"/>
          <w:szCs w:val="25"/>
        </w:rPr>
        <w:t>. (</w:t>
      </w:r>
      <w:r w:rsidRPr="007E3234">
        <w:rPr>
          <w:rFonts w:ascii="Arial" w:eastAsia="Arial" w:hAnsi="Arial" w:cs="Arial"/>
          <w:i/>
          <w:sz w:val="25"/>
          <w:szCs w:val="25"/>
        </w:rPr>
        <w:t xml:space="preserve">The sign shall be a </w:t>
      </w:r>
      <w:r w:rsidRPr="007E3234">
        <w:rPr>
          <w:rFonts w:ascii="Arial" w:eastAsia="Arial" w:hAnsi="Arial" w:cs="Arial"/>
          <w:i/>
          <w:sz w:val="25"/>
          <w:szCs w:val="25"/>
        </w:rPr>
        <w:lastRenderedPageBreak/>
        <w:t>minimum of 3 ft by 3 ft with contrasting lettering that can be visible 25 ft away</w:t>
      </w:r>
      <w:r>
        <w:rPr>
          <w:rFonts w:ascii="Arial" w:eastAsia="Arial" w:hAnsi="Arial" w:cs="Arial"/>
          <w:sz w:val="25"/>
          <w:szCs w:val="25"/>
        </w:rPr>
        <w:t xml:space="preserve">). The fence shall secure the site to prevent unauthorized people and animals from entering the job site. The fence shall be tight and orderly at all times. The fence shall </w:t>
      </w:r>
      <w:r w:rsidRPr="007C6434">
        <w:rPr>
          <w:rFonts w:ascii="Arial" w:eastAsia="Arial" w:hAnsi="Arial" w:cs="Arial"/>
          <w:b/>
          <w:sz w:val="25"/>
          <w:szCs w:val="25"/>
          <w:u w:val="single"/>
        </w:rPr>
        <w:t xml:space="preserve">only </w:t>
      </w:r>
      <w:r>
        <w:rPr>
          <w:rFonts w:ascii="Arial" w:eastAsia="Arial" w:hAnsi="Arial" w:cs="Arial"/>
          <w:sz w:val="25"/>
          <w:szCs w:val="25"/>
        </w:rPr>
        <w:t xml:space="preserve">be erected on </w:t>
      </w:r>
      <w:r w:rsidR="007C6434">
        <w:rPr>
          <w:rFonts w:ascii="Arial" w:eastAsia="Arial" w:hAnsi="Arial" w:cs="Arial"/>
          <w:sz w:val="25"/>
          <w:szCs w:val="25"/>
        </w:rPr>
        <w:t>the permit holder</w:t>
      </w:r>
      <w:r w:rsidR="00D87017">
        <w:rPr>
          <w:rFonts w:ascii="Arial" w:eastAsia="Arial" w:hAnsi="Arial" w:cs="Arial"/>
          <w:sz w:val="25"/>
          <w:szCs w:val="25"/>
        </w:rPr>
        <w:t>’</w:t>
      </w:r>
      <w:r w:rsidR="007C6434">
        <w:rPr>
          <w:rFonts w:ascii="Arial" w:eastAsia="Arial" w:hAnsi="Arial" w:cs="Arial"/>
          <w:sz w:val="25"/>
          <w:szCs w:val="25"/>
        </w:rPr>
        <w:t>s property</w:t>
      </w:r>
      <w:r>
        <w:rPr>
          <w:rFonts w:ascii="Arial" w:eastAsia="Arial" w:hAnsi="Arial" w:cs="Arial"/>
          <w:sz w:val="25"/>
          <w:szCs w:val="25"/>
        </w:rPr>
        <w:t xml:space="preserve">. </w:t>
      </w:r>
      <w:r w:rsidR="009F4FF5">
        <w:rPr>
          <w:rFonts w:ascii="Arial" w:eastAsia="Arial" w:hAnsi="Arial" w:cs="Arial"/>
          <w:sz w:val="25"/>
          <w:szCs w:val="25"/>
        </w:rPr>
        <w:t>Gates in the fence</w:t>
      </w:r>
      <w:r w:rsidR="00AE5C6D">
        <w:rPr>
          <w:rFonts w:ascii="Arial" w:eastAsia="Arial" w:hAnsi="Arial" w:cs="Arial"/>
          <w:sz w:val="25"/>
          <w:szCs w:val="25"/>
        </w:rPr>
        <w:t xml:space="preserve"> shall be latching and locking.</w:t>
      </w:r>
    </w:p>
    <w:p w14:paraId="2E21D394" w14:textId="77777777" w:rsidR="00D87017" w:rsidRDefault="00D87017" w:rsidP="007E3234">
      <w:pPr>
        <w:spacing w:after="0" w:line="282" w:lineRule="auto"/>
        <w:ind w:left="232" w:right="104" w:firstLine="7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62BEB1E6" w14:textId="533259CC" w:rsidR="00906BF5" w:rsidRPr="004500CA" w:rsidRDefault="007E3234" w:rsidP="007E3234">
      <w:pPr>
        <w:spacing w:after="0" w:line="282" w:lineRule="auto"/>
        <w:ind w:left="232" w:right="104" w:firstLine="7"/>
        <w:rPr>
          <w:rFonts w:ascii="Arial" w:eastAsia="Arial" w:hAnsi="Arial" w:cs="Arial"/>
          <w:sz w:val="25"/>
          <w:szCs w:val="25"/>
        </w:rPr>
        <w:sectPr w:rsidR="00906BF5" w:rsidRPr="004500CA">
          <w:footerReference w:type="default" r:id="rId9"/>
          <w:type w:val="continuous"/>
          <w:pgSz w:w="12240" w:h="15840"/>
          <w:pgMar w:top="960" w:right="1720" w:bottom="280" w:left="17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Commercial Construction Sites: </w:t>
      </w:r>
      <w:r w:rsidRPr="007E3234">
        <w:rPr>
          <w:rFonts w:ascii="Times New Roman" w:eastAsia="Times New Roman" w:hAnsi="Times New Roman" w:cs="Times New Roman"/>
          <w:bCs/>
          <w:sz w:val="27"/>
          <w:szCs w:val="27"/>
        </w:rPr>
        <w:t xml:space="preserve">A </w:t>
      </w:r>
      <w:r w:rsidRPr="009F4FF5">
        <w:rPr>
          <w:rFonts w:ascii="Arial" w:eastAsia="Times New Roman" w:hAnsi="Arial" w:cs="Arial"/>
          <w:bCs/>
          <w:sz w:val="25"/>
          <w:szCs w:val="25"/>
        </w:rPr>
        <w:t>minimum of a 6 foot chain link</w:t>
      </w:r>
      <w:r w:rsidRPr="009F4FF5">
        <w:rPr>
          <w:rFonts w:ascii="Arial" w:eastAsia="Times New Roman" w:hAnsi="Arial" w:cs="Arial"/>
          <w:b/>
          <w:bCs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fence or equiv</w:t>
      </w:r>
      <w:r w:rsidR="004500CA">
        <w:rPr>
          <w:rFonts w:ascii="Arial" w:eastAsia="Arial" w:hAnsi="Arial" w:cs="Arial"/>
          <w:sz w:val="25"/>
          <w:szCs w:val="25"/>
        </w:rPr>
        <w:t>alent</w:t>
      </w:r>
      <w:r w:rsidR="00101601">
        <w:rPr>
          <w:rFonts w:ascii="Arial" w:eastAsia="Arial" w:hAnsi="Arial" w:cs="Arial"/>
          <w:sz w:val="25"/>
          <w:szCs w:val="25"/>
        </w:rPr>
        <w:t>, with latching and locking gate,</w:t>
      </w:r>
      <w:r w:rsidR="00AE5C6D">
        <w:rPr>
          <w:rFonts w:ascii="Arial" w:eastAsia="Arial" w:hAnsi="Arial" w:cs="Arial"/>
          <w:sz w:val="25"/>
          <w:szCs w:val="25"/>
        </w:rPr>
        <w:t xml:space="preserve"> </w:t>
      </w:r>
      <w:r w:rsidR="00101601">
        <w:rPr>
          <w:rFonts w:ascii="Arial" w:eastAsia="Arial" w:hAnsi="Arial" w:cs="Arial"/>
          <w:sz w:val="25"/>
          <w:szCs w:val="25"/>
        </w:rPr>
        <w:t xml:space="preserve">as approved by the Building Department, </w:t>
      </w:r>
      <w:r w:rsidR="004500CA">
        <w:rPr>
          <w:rFonts w:ascii="Arial" w:eastAsia="Arial" w:hAnsi="Arial" w:cs="Arial"/>
          <w:sz w:val="25"/>
          <w:szCs w:val="25"/>
        </w:rPr>
        <w:t>shall be installed on all perimeters around the area of disturbance or property lines</w:t>
      </w:r>
      <w:r w:rsidR="007C6434">
        <w:rPr>
          <w:rFonts w:ascii="Arial" w:eastAsia="Arial" w:hAnsi="Arial" w:cs="Arial"/>
          <w:sz w:val="25"/>
          <w:szCs w:val="25"/>
        </w:rPr>
        <w:t xml:space="preserve"> for open pits and construction sites with overhead work</w:t>
      </w:r>
      <w:r w:rsidR="004500CA">
        <w:rPr>
          <w:rFonts w:ascii="Arial" w:eastAsia="Arial" w:hAnsi="Arial" w:cs="Arial"/>
          <w:sz w:val="25"/>
          <w:szCs w:val="25"/>
        </w:rPr>
        <w:t xml:space="preserve">. On sides </w:t>
      </w:r>
      <w:r w:rsidR="00101601">
        <w:rPr>
          <w:rFonts w:ascii="Arial" w:eastAsia="Arial" w:hAnsi="Arial" w:cs="Arial"/>
          <w:sz w:val="25"/>
          <w:szCs w:val="25"/>
        </w:rPr>
        <w:t>adjacent to residential properties</w:t>
      </w:r>
      <w:r w:rsidR="007C6434">
        <w:rPr>
          <w:rFonts w:ascii="Arial" w:eastAsia="Arial" w:hAnsi="Arial" w:cs="Arial"/>
          <w:sz w:val="25"/>
          <w:szCs w:val="25"/>
        </w:rPr>
        <w:t xml:space="preserve"> </w:t>
      </w:r>
      <w:r w:rsidR="00AE5C6D">
        <w:rPr>
          <w:rFonts w:ascii="Arial" w:eastAsia="Arial" w:hAnsi="Arial" w:cs="Arial"/>
          <w:sz w:val="25"/>
          <w:szCs w:val="25"/>
        </w:rPr>
        <w:t xml:space="preserve">and located in areas known to have large amounts of pedestrian traffic </w:t>
      </w:r>
      <w:r w:rsidR="007C6434">
        <w:rPr>
          <w:rFonts w:ascii="Arial" w:eastAsia="Arial" w:hAnsi="Arial" w:cs="Arial"/>
          <w:sz w:val="25"/>
          <w:szCs w:val="25"/>
        </w:rPr>
        <w:t xml:space="preserve">the fence shall be scrimmed </w:t>
      </w:r>
      <w:r w:rsidR="004500CA">
        <w:rPr>
          <w:rFonts w:ascii="Arial" w:eastAsia="Arial" w:hAnsi="Arial" w:cs="Arial"/>
          <w:sz w:val="25"/>
          <w:szCs w:val="25"/>
        </w:rPr>
        <w:t xml:space="preserve">with either a green or black scrim. There shall be a sign on the fence that states the following: </w:t>
      </w:r>
      <w:r w:rsidR="00381FE9" w:rsidRPr="00381FE9">
        <w:rPr>
          <w:rFonts w:ascii="Arial" w:eastAsia="Arial" w:hAnsi="Arial" w:cs="Arial"/>
          <w:sz w:val="25"/>
          <w:szCs w:val="25"/>
          <w:u w:val="single"/>
        </w:rPr>
        <w:t xml:space="preserve"> </w:t>
      </w:r>
      <w:r w:rsidR="00381FE9">
        <w:rPr>
          <w:rFonts w:ascii="Arial" w:eastAsia="Arial" w:hAnsi="Arial" w:cs="Arial"/>
          <w:sz w:val="25"/>
          <w:szCs w:val="25"/>
          <w:u w:val="single"/>
        </w:rPr>
        <w:t>Address Numbers minimum of 4” high min width ½ “</w:t>
      </w:r>
      <w:r w:rsidR="004500CA">
        <w:rPr>
          <w:rFonts w:ascii="Arial" w:eastAsia="Arial" w:hAnsi="Arial" w:cs="Arial"/>
          <w:sz w:val="25"/>
          <w:szCs w:val="25"/>
          <w:u w:val="single"/>
        </w:rPr>
        <w:t>, Contractors Name and Phone Number, Owners Name and P</w:t>
      </w:r>
      <w:r w:rsidR="004500CA" w:rsidRPr="007E3234">
        <w:rPr>
          <w:rFonts w:ascii="Arial" w:eastAsia="Arial" w:hAnsi="Arial" w:cs="Arial"/>
          <w:sz w:val="25"/>
          <w:szCs w:val="25"/>
          <w:u w:val="single"/>
        </w:rPr>
        <w:t>ermit number</w:t>
      </w:r>
      <w:r w:rsidR="004500CA">
        <w:rPr>
          <w:rFonts w:ascii="Arial" w:eastAsia="Arial" w:hAnsi="Arial" w:cs="Arial"/>
          <w:sz w:val="25"/>
          <w:szCs w:val="25"/>
          <w:u w:val="single"/>
        </w:rPr>
        <w:t>.</w:t>
      </w:r>
      <w:r w:rsidR="006255DF">
        <w:rPr>
          <w:rFonts w:ascii="Arial" w:eastAsia="Arial" w:hAnsi="Arial" w:cs="Arial"/>
          <w:sz w:val="25"/>
          <w:szCs w:val="25"/>
          <w:u w:val="single"/>
        </w:rPr>
        <w:t xml:space="preserve"> </w:t>
      </w:r>
      <w:r w:rsidR="004500CA">
        <w:rPr>
          <w:rFonts w:ascii="Arial" w:eastAsia="Arial" w:hAnsi="Arial" w:cs="Arial"/>
          <w:sz w:val="25"/>
          <w:szCs w:val="25"/>
        </w:rPr>
        <w:t xml:space="preserve"> </w:t>
      </w:r>
      <w:r w:rsidR="006255DF">
        <w:rPr>
          <w:rFonts w:ascii="Arial" w:eastAsia="Arial" w:hAnsi="Arial" w:cs="Arial"/>
          <w:sz w:val="25"/>
          <w:szCs w:val="25"/>
        </w:rPr>
        <w:t xml:space="preserve"> (</w:t>
      </w:r>
      <w:r w:rsidR="006255DF" w:rsidRPr="007E3234">
        <w:rPr>
          <w:rFonts w:ascii="Arial" w:eastAsia="Arial" w:hAnsi="Arial" w:cs="Arial"/>
          <w:i/>
          <w:sz w:val="25"/>
          <w:szCs w:val="25"/>
        </w:rPr>
        <w:t>The sign shall be a minimum of 3 ft by 3 ft with contrasting lettering that can be visible 25 ft away</w:t>
      </w:r>
      <w:r w:rsidR="006255DF">
        <w:rPr>
          <w:rFonts w:ascii="Arial" w:eastAsia="Arial" w:hAnsi="Arial" w:cs="Arial"/>
          <w:sz w:val="25"/>
          <w:szCs w:val="25"/>
        </w:rPr>
        <w:t>).</w:t>
      </w:r>
      <w:r w:rsidR="00D87017">
        <w:rPr>
          <w:rFonts w:ascii="Arial" w:eastAsia="Arial" w:hAnsi="Arial" w:cs="Arial"/>
          <w:sz w:val="25"/>
          <w:szCs w:val="25"/>
        </w:rPr>
        <w:t xml:space="preserve"> </w:t>
      </w:r>
      <w:r w:rsidR="004500CA">
        <w:rPr>
          <w:rFonts w:ascii="Arial" w:eastAsia="Arial" w:hAnsi="Arial" w:cs="Arial"/>
          <w:sz w:val="25"/>
          <w:szCs w:val="25"/>
        </w:rPr>
        <w:t>The fencing s</w:t>
      </w:r>
      <w:r w:rsidR="007C6434">
        <w:rPr>
          <w:rFonts w:ascii="Arial" w:eastAsia="Arial" w:hAnsi="Arial" w:cs="Arial"/>
          <w:sz w:val="25"/>
          <w:szCs w:val="25"/>
        </w:rPr>
        <w:t>hall be secured to the ground and</w:t>
      </w:r>
      <w:r w:rsidR="004500CA">
        <w:rPr>
          <w:rFonts w:ascii="Arial" w:eastAsia="Arial" w:hAnsi="Arial" w:cs="Arial"/>
          <w:sz w:val="25"/>
          <w:szCs w:val="25"/>
        </w:rPr>
        <w:t xml:space="preserve"> designed to meet </w:t>
      </w:r>
      <w:r w:rsidR="00D1025D">
        <w:rPr>
          <w:rFonts w:ascii="Arial" w:eastAsia="Arial" w:hAnsi="Arial" w:cs="Arial"/>
          <w:sz w:val="25"/>
          <w:szCs w:val="25"/>
        </w:rPr>
        <w:t xml:space="preserve">local wind loads and </w:t>
      </w:r>
      <w:r w:rsidR="004500CA">
        <w:rPr>
          <w:rFonts w:ascii="Arial" w:eastAsia="Arial" w:hAnsi="Arial" w:cs="Arial"/>
          <w:sz w:val="25"/>
          <w:szCs w:val="25"/>
        </w:rPr>
        <w:t>impacts of snow</w:t>
      </w:r>
      <w:r w:rsidR="00D1025D">
        <w:rPr>
          <w:rFonts w:ascii="Arial" w:eastAsia="Arial" w:hAnsi="Arial" w:cs="Arial"/>
          <w:sz w:val="25"/>
          <w:szCs w:val="25"/>
        </w:rPr>
        <w:t xml:space="preserve"> from plows</w:t>
      </w:r>
      <w:r w:rsidR="007C6434">
        <w:rPr>
          <w:rFonts w:ascii="Arial" w:eastAsia="Arial" w:hAnsi="Arial" w:cs="Arial"/>
          <w:sz w:val="25"/>
          <w:szCs w:val="25"/>
        </w:rPr>
        <w:t xml:space="preserve"> </w:t>
      </w:r>
      <w:r w:rsidR="00D1025D">
        <w:rPr>
          <w:rFonts w:ascii="Arial" w:eastAsia="Arial" w:hAnsi="Arial" w:cs="Arial"/>
          <w:sz w:val="25"/>
          <w:szCs w:val="25"/>
        </w:rPr>
        <w:t>(</w:t>
      </w:r>
      <w:r w:rsidR="00D1025D">
        <w:rPr>
          <w:rFonts w:ascii="Arial" w:eastAsia="Arial" w:hAnsi="Arial" w:cs="Arial"/>
          <w:i/>
          <w:sz w:val="25"/>
          <w:szCs w:val="25"/>
        </w:rPr>
        <w:t>if next to the street</w:t>
      </w:r>
      <w:r w:rsidR="007C6434">
        <w:rPr>
          <w:rFonts w:ascii="Arial" w:eastAsia="Arial" w:hAnsi="Arial" w:cs="Arial"/>
          <w:i/>
          <w:sz w:val="25"/>
          <w:szCs w:val="25"/>
        </w:rPr>
        <w:t>)</w:t>
      </w:r>
      <w:r w:rsidR="00D1025D">
        <w:rPr>
          <w:rFonts w:ascii="Arial" w:eastAsia="Arial" w:hAnsi="Arial" w:cs="Arial"/>
          <w:i/>
          <w:sz w:val="25"/>
          <w:szCs w:val="25"/>
        </w:rPr>
        <w:t>.</w:t>
      </w:r>
    </w:p>
    <w:p w14:paraId="576CE6FC" w14:textId="77777777" w:rsidR="00906BF5" w:rsidRDefault="00906BF5" w:rsidP="00AE5C6D">
      <w:pPr>
        <w:spacing w:after="0" w:line="200" w:lineRule="exact"/>
        <w:rPr>
          <w:sz w:val="20"/>
          <w:szCs w:val="20"/>
        </w:rPr>
      </w:pPr>
    </w:p>
    <w:sectPr w:rsidR="00906BF5">
      <w:pgSz w:w="12240" w:h="15840"/>
      <w:pgMar w:top="1460" w:right="0" w:bottom="0" w:left="172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5F589A7" w15:done="0"/>
  <w15:commentEx w15:paraId="7EA5DF07" w15:done="0"/>
  <w15:commentEx w15:paraId="63E857CE" w15:done="0"/>
  <w15:commentEx w15:paraId="4418AE0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D0729B" w14:textId="77777777" w:rsidR="00D1025D" w:rsidRDefault="00D1025D" w:rsidP="00D1025D">
      <w:pPr>
        <w:spacing w:after="0" w:line="240" w:lineRule="auto"/>
      </w:pPr>
      <w:r>
        <w:separator/>
      </w:r>
    </w:p>
  </w:endnote>
  <w:endnote w:type="continuationSeparator" w:id="0">
    <w:p w14:paraId="7FF6EC22" w14:textId="77777777" w:rsidR="00D1025D" w:rsidRDefault="00D1025D" w:rsidP="00D10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2121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526052" w14:textId="41169A6B" w:rsidR="00AE5C6D" w:rsidRDefault="00AE5C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65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E8EB92" w14:textId="77777777" w:rsidR="00AE5C6D" w:rsidRDefault="00AE5C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6BE253" w14:textId="77777777" w:rsidR="00D1025D" w:rsidRDefault="00D1025D" w:rsidP="00D1025D">
      <w:pPr>
        <w:spacing w:after="0" w:line="240" w:lineRule="auto"/>
      </w:pPr>
      <w:r>
        <w:separator/>
      </w:r>
    </w:p>
  </w:footnote>
  <w:footnote w:type="continuationSeparator" w:id="0">
    <w:p w14:paraId="21E48833" w14:textId="77777777" w:rsidR="00D1025D" w:rsidRDefault="00D1025D" w:rsidP="00D1025D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ristin Dean">
    <w15:presenceInfo w15:providerId="AD" w15:userId="S-1-5-21-910770175-1323242151-619646970-12308"/>
  </w15:person>
  <w15:person w15:author="Rob Zuccaro">
    <w15:presenceInfo w15:providerId="AD" w15:userId="S-1-5-21-910770175-1323242151-619646970-101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BF5"/>
    <w:rsid w:val="00101601"/>
    <w:rsid w:val="00381FE9"/>
    <w:rsid w:val="00424B58"/>
    <w:rsid w:val="004500CA"/>
    <w:rsid w:val="00473711"/>
    <w:rsid w:val="005A1CE6"/>
    <w:rsid w:val="006255DF"/>
    <w:rsid w:val="007C6434"/>
    <w:rsid w:val="007D526D"/>
    <w:rsid w:val="007E3234"/>
    <w:rsid w:val="00906BF5"/>
    <w:rsid w:val="009D1176"/>
    <w:rsid w:val="009F4FF5"/>
    <w:rsid w:val="00AB140C"/>
    <w:rsid w:val="00AE5C6D"/>
    <w:rsid w:val="00AE65D6"/>
    <w:rsid w:val="00D0023E"/>
    <w:rsid w:val="00D1025D"/>
    <w:rsid w:val="00D84BB3"/>
    <w:rsid w:val="00D8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7BFF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D52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2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0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25D"/>
  </w:style>
  <w:style w:type="paragraph" w:styleId="Footer">
    <w:name w:val="footer"/>
    <w:basedOn w:val="Normal"/>
    <w:link w:val="FooterChar"/>
    <w:uiPriority w:val="99"/>
    <w:unhideWhenUsed/>
    <w:rsid w:val="00D10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25D"/>
  </w:style>
  <w:style w:type="character" w:styleId="CommentReference">
    <w:name w:val="annotation reference"/>
    <w:basedOn w:val="DefaultParagraphFont"/>
    <w:uiPriority w:val="99"/>
    <w:semiHidden/>
    <w:unhideWhenUsed/>
    <w:rsid w:val="00D87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01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D52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2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0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25D"/>
  </w:style>
  <w:style w:type="paragraph" w:styleId="Footer">
    <w:name w:val="footer"/>
    <w:basedOn w:val="Normal"/>
    <w:link w:val="FooterChar"/>
    <w:uiPriority w:val="99"/>
    <w:unhideWhenUsed/>
    <w:rsid w:val="00D10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25D"/>
  </w:style>
  <w:style w:type="character" w:styleId="CommentReference">
    <w:name w:val="annotation reference"/>
    <w:basedOn w:val="DefaultParagraphFont"/>
    <w:uiPriority w:val="99"/>
    <w:semiHidden/>
    <w:unhideWhenUsed/>
    <w:rsid w:val="00D87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0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23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203C3-CB1C-43E7-B046-1A5E6D40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Root</dc:creator>
  <cp:lastModifiedBy>Elizabeth Schettler</cp:lastModifiedBy>
  <cp:revision>2</cp:revision>
  <cp:lastPrinted>2017-11-08T19:56:00Z</cp:lastPrinted>
  <dcterms:created xsi:type="dcterms:W3CDTF">2018-02-14T18:57:00Z</dcterms:created>
  <dcterms:modified xsi:type="dcterms:W3CDTF">2018-02-14T18:57:00Z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2016-06-20T00:00:00Z</vt:filetime>
  </property>
  <property fmtid="{D5CDD505-2E9C-101B-9397-08002B2CF9AE}" pid="3" name="LastSaved">
    <vt:filetime>2016-09-27T00:00:00Z</vt:filetime>
  </property>
</Properties>
</file>